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ability to design high-quality user interfaces, collaborate with cross-functional teams, and implement innovative solutions using cutting-edge technologies such as Angular, HTML5, CSS3, and TypeScript.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RxJS, NgRx, NGXS,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Nx, Jest, Ag Grid,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Azure, AWS, GCP,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Code Review, Continuous Integration, User-Centric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robustness, and adherence to best practices while collaborating seamlessly with UI/UX designers to create intuitive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handling across applications, significantly enhancing responsiveness and user experience through efficient data flows and reactive programming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participate in architectural discussions, contributing innovative ideas that shaped the frontend development processes and improved overall project efficiency based on recent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maintaining coding standards and promoting quality within the development team, facilitating knowledge sharing, and mentorship among junior developers for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a collaborative and organized workflow that allowed smooth integration of features while tracking changes and resolving conflicts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related to front-end development, employing strong problem-solving skills to devise solutions promptly and improve application functionality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web technologies, continually integrating new tools into the development process to enhance application performance and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Frameworked responsive layouts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design adherence and a productive development cycle through pre-defined utility classes.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component functionality, ensuring reliability and maintainability of the applications and fostering a culture of testing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REST APIs to enhance application capabilities and streamline user experiences, employing best practices for API consumption and error handling to reduce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learning and adaptation to industry changes, leading efforts to adopt new technologies and frameworks that align with business priorities and enhance user satisfaction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demonstrating strong collaboration skills and adaptability in dynamic environments to meet shifting project goals and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tools to enhance team capabilities, improve coding standards, and promote a proactive culture in tackling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detailing application architecture and design principles, aiding in knowledge transfer and onboarding of new developers efficiently while ensuring ongoing clarity on project direction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inclusive and supportive team culture while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testing, and modern development practices to elevate overall team performance and capability.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seamless user experiences while implementing responsive design principles across diverse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translate mockups into functional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user-centric interfaces that prioritized usability and aesthetic appeal.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variety of front-end libraries and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asynchronous data streams, which improved application responsiveness and facilitated better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quality assurance processes to uphold coding best practices, which significantly reduced bugs and enhanced application stability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collaborative techniques to ensure code integrity and seamless teamwork among software engineering peers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an Agile team, taking part in scrum ceremonies to improve communication and project visibility, ensuring timely delivery of high-quality features aligned with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for efficient data exchange between front-end and back-end systems, optimizing application performance and contributing to a cohesive full-stack development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business requirements, demonstrating flexibility and strategic thinking to prioritize features that added significant value to product offerings while aligning with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empowering team members to enhance their skillsets and contribute more effectively to project goals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development tools to streamline coding processes, ensuring high-quality deliverables through a structured and efficient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foster a culture of shared responsibility, ensuring alignment on product vision and effective execution of user testing and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professional development opportunities, staying current with emerging technologies and trends that could enhance overall software engineering practices and team output.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