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full-stack development, specializing in React, Next.js, and real-time data streaming. Proven ability to build polished user interfaces and lead client-side architecture for complex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HTML5, CSS3, JavaScript, TypeScript, Vanilla JS,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Tanstack Query, Redux, MobX, Recoil, Context API,  Zustand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Vercel, Git, CircleCI, Jenkins, Terraform,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Video Streaming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 Video APIs, WebRTC, FFmpeg, MediaStream API, Socket.io,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Cypress, Micro-optimizations, Lighthouse, Web Vitals, End-to-End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performant, polished experiences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enhancing user experience for data-driven applications by implementing optimized rendering techniques and seamless video streaming functionalities with an emphasis on code quality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evolution of client-side architecture for complex, interactive web applications, ensuring a robust framework for asynchronous data handling and real-time user interactions, while fostering a culture of collaboration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intricate Figma designs into highly efficient production interfaces, paying close attention to micro-interactions and fluid animations, which significantly improved user engagement and satisfaction across various device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video and data streaming solutions, carefully managing browser constraints on memory and buffering, while devising solutions for unpredictable network conditions and fluctuating data loads for a more reliable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unit, integration, and end-to-end tests on complex user interfaces to maintain high standards of software integrity, minimizing user-reported issues through rigorous testing discipline and continuous feedback loops.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UI performance by utilizing real-time data flows and optimizing rendering techniques for complex lists and timeline interfaces to achieve high responsiveness in a video-centric application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AI-assisted development tools effectively to streamline code implementation processes, ensuring alignment with best practices for maintainability and scalability within a team-oriented development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backend engineers to design and integrate clean APIs that facilitated seamless data transfer between the client-side and server, ensuring synchronous operations for real-time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application performance metrics, successfully improving load times and responsiveness through strategic use of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proactive monitoring of user interactions and application behavior under varying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application deployment through modern CI/CD pipelines,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integration and delivery of updates to production environments, enhancing overall workflow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component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shadcn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speed up development while maintaining a consistent visual design across the application, resulting in a cohesive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collaboration and knowledge sharing within the team, promoting an agile mindset and adaptability to changes in project requirements while ultimately enhancing team productivity and morale.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front-end architecture, fostering an environment of continuous learning and improvement, which significantly uplifted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on-site interviews, showcasing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collaboration abilities, while ensuring alignment of new hires with the company culture and technical expectations necessary for successful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and industry trends to maintain a competitive edge, driving innovative ideas for future projects related to real-time data streaming and video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production-level frontend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component-driven architectures to achieve maintainability and reusability across diverse software platforms, significantly improving application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efficient frontend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modular coding practices to streamline feature enhancements and minimize bugs within collaborative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animation tools to improve user experience through dynamic and responsive web designs, creating intuitive interfaces that adapt seamlessly to diverse screen sizes and user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backend integration processes by designing request/response workflows to authenticate users and manage session tokens, enhancing the security and performance of applications with real-time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video streaming technologies within frontend applications to support high-quality media delivery,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 video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codecs to meet application-specific requirements and contexts.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performance monitoring and optimization using strategies like lazy loading and code splitting, which resulted in enhanced load times, contributing to overall user satisfaction and retention.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discussions, advocating for best practices in robust coding standards, while also mentoring colleagues in advanced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to elevate team proficiency.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in application development to ensure cross-browser compatibility and user-friendly interfaces, facilitating a consistent experience for users across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for complex UI components, ensuring effective communication across teams and providing clarity in project development cycles, resulting in enhanced team comprehension and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Agile ceremonies, strengthening team performance and efficiency through iterative sprints and leveraging user story mapping to prioritize tasks effectively within limited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engagement through iterative design processes, utilizing analytics tools to derive user insights that influenced feature development and refinement, while driving strategic enhancements across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transform user personas and user journey maps into actionable task briefs that informed development priorities and resource allocations, optimizing time-to-market capabilities.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