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HPC Systems Engineer with 11 years in software development, adept at architecting and maintaining high-performance computing environments. Proven expertise in Linux administration, automation, and system troubleshooting, driving efficiency and performance in complex infrastructures.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RHEL, Ubuntu, Linux, Bare-metal provisioning, Kernel tuning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MAAS, Cobbler, Foreman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Shell scripting, Perl,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Zabbix, ELK Stack,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PXE Boot, Cloud-init, CMDB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Spectrum LSF, High-Performance Computing, EDA Tools, NetApp, Dataon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OS deployment pipelines for bare-metal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globally, ensuring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computing infrastructure while anticipating and resolving potential deployment challenges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large-scale configuration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across hundreds of compute nodes, leading to sustainable and error-free infrastructure practices in high-demand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lifecycle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across various hardware platforms, streamlining OS management processes while enhancing reliability and performance across all compute nodes.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repeatable system configurations, which reduced deployment time and improved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complex troubleshooting of OS-level issues, optimizing kernel parameters through deep analysis which directly improved system performance and reduced downtime significantly in a fast-paced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hardware design teams to standardize system configurations, toolchains, and development environments, ensuring robust and synchronized operations across multiple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and tooling to enhance provisioning, patching, and system updates at scale, significantly reducing time spent on repetitive tasks and increasing overall productivity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security hardening and compliance frameworks tailored to multi-tenant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security while maintaining access flexibility which leads to more productive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automated systems and operational procedures, proving useful for onboarding processes and ensuring knowledge transfer within the organization while improving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processes for system performance by leveraging data analytics to identify bottlenecks and recommend solutions across cross-disciplinary teams and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reproducible environments, allowing for a more predictable and controlled deployment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audits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performance, scalability, and efficiency, directly contributing to data-informed decisions regarding future infrastructure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cluster monitoring and observability, enabling proactive incident management and support driven by real-time data insights from system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 lifecycle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applying automated updates and patching strategies, significantly minimizing manual overhead and improving compliance with corporate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various training sessions for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Linux System Administration, nurturing collaboration and upskilling within the department to adapt to evolving industry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software solutions as part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and agile methodologies, focusing on user experience and system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cloud technologies to design and implement features for a wide array of services, ensuring high availability and reliability of systems for thousands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applications, enhancing functionality and user engagement while maintaining strict security and data protection standards coded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design, develop, and deploy web applications and microservices, emphasizing modular design and code reusability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systems analysis as part of software lifecycle management, uplifting project standards and minimizing risks associated with infrastructure changes through comprehensive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backend processes within applications, resulting in improved applications efficiency, utilizing tools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deploy changes in code effectively, facilitating smooth team collaboration in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secure coding practices by implementing security measures as part of development processes, ensuring that all applications complied with the industry’s best standards in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critical feedback and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overall code quality and team performance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knowledge-sharing sessions, providing insights on emerging trends and technologies to inspire innovation and efficiency in projects and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application architecture and design processes, which served as a guide for future projects and aligned with the team’s objectives and strategic goals in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engineers in software development, fostering a culture of continuous learning while enhancing team capability through knowledge transfer and skill enhancement workshops.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