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in software development, focusing on web and mobile applications. Proven expertise in Python, Spark, and SQL, alongside strong problem-solving and leadership skills. Adept at designing complex data architectures to support data-driven decision-making in healthcare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SQL,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Apache Kafka, Hadoop,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MongoDB, MySQL,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JIRA, Confluence,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processing efficiency and enhancing data accessibility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design intuitive database architectures that align with business requirements, ensuring high scalability, reliability, and performance for complex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data engineers in best coding practices and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an environment of continuous improvement and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interaction between various systems, increasing cross-team collaboration and data utilization for analytical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tackled complex debugging and troubleshooting challenges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modeling tools, reducing downtime and enhancing application reliability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regularly to gather requirements and translate them into actionable data solutions, ensuring alignment with organizational goals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of database applications, utilizing advanced methodologies for quality assurance to uphold data integrity throughout various lifecycle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existing infrastructures to better handle unstructured data, prompting improved performance in analytics and real-time data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governance protocols and compliance measures to safeguard sensitive information, adhering to regulations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robust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liaison for technical discussions with internal partners and stakeholders, successfully bridging communication between technical and non-technical teams to promote project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drove the adoption of test-driven development principles within the engineering team, significantly enhancing code quality and reducing potential vulnerabilities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and machine learning frameworks to derive insights from large datasets, eventually improving strategic decision-making processes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on data workflows, enhancing processing times significantly and ensuring timely distribution of data insights for crucial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ensure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promoting a culture of rapid iteration and feedback loops to align development cycles with strategic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key features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capabilities and user engagement significantly while adhering to company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align software development efforts with organizational goals, ensuring robust communication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efficient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normalization and performance tuning to achieve optimal query speeds and maintain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enhancing software quality by advocating for adherence to coding standards, best practices, and performance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software development projects efficiently, incorporating continuous integration, continuous deployment, and agile methodologies for timely delivery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product functionalities, collaborating closely with vendors and internal teams to ensure smooth implementation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accurate data collection and transformation, improving the overall analytics capabilities of reporting tools used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experiences on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designs to maximize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shape future technology enhancements, ensuring alignment with industry trends and the company’s overall strategic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developers, fostering their growth and understanding of software development principles and best coding practices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system performance for frequently accessed data, reducing load times and increasing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tests and established benchmarks to identify areas of improvement, resulting in overall enhancements in system throughput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