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automation engineer with over 11 years of experience in software development, specializing in audit transformation and continuous process improvement. Proven ability to design and implement automated workflows utilizing cutting-edge AI technologies and automation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C#, Ruby, R,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Zapier, Make, DataSnipper, Vellum AI, LangChain, Copilot Studio, Alteryx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BI,: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Tableau, Power BI, Apache Kafka, MongoDB,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Jenkins, AWS, Azure,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Vellum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audit processes, drastically reducing manual workloads while enhancing compliance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real-time risk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insights on audit findings through data visualization techniques while maintaining data integrity and accuracy in reporting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control mapping and anomaly documentation, improving audit efficiency and transparency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process re-engineering initiatives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Six 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audit lifecycles, identifying wasteful practices and implementing sustainable solutions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fostering adaptability and cooperation between department leads and tech teams, ensuring alignment with industry standards and audit requirements for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'Prompt Registry' for managing AI interactions within audit workflows, ensuring consistent application of data governance and compliance standards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agentic automations that allowed seamless updates to GRC platforms without human intervention,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management and exception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communication of complex technical findings by transforming data exceptions into user-friendly reports, bridging gaps between data analytics and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automation tools and their capabilities, empowering team members and enhancing their skill sets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software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library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prompts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smooth transitions between automation tasks and consistent results across various operational domains, continually updating based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solutions for financial auditing by standardizing workflow patterns, enhancing reproducibility and agility in the audit environment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anomaly detection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improving the accuracy of identifying deviations in audit trails while emphasizing continuous assurance capabilities for internal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data integrity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DataSnipper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the trustworthiness of automated document matching and evolving audit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transformation projects that reinforced risk management processes, focusing on integrating advanced analytics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overall audit performance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regular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explainability and adherence to model risk management requirements, instilling confidence in technological systems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complex environments, focusing on delivering robust software solutions on time and meeting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implement agile methodologies, improving project delivery timelines and enhancing stakeholder engagement through effective user feedback and continuous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smooth integration between systems and enhancing data retrieval processes while ensuring optimal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optimization discussions to improve code quality and adherence to best practices, fostering a culture of excellence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resilient application hosting across cloud environments while minimizing downtime during updates and patches.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procedures, speeding up release cycles significantly while ensuring high-quality software deployment practices were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enhancing application responsiveness to user queries through intelligent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automated testing scenarios using toolsets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early identification and remediation of code defects leading to higher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microservices architecture, enabling improved modularity and scalability within existing applications while boosting team agility in delivering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developed user documentation that aided team members and end-users in navigating complex systems and applying software features effectively up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focusing on principles of object-oriented programming and modern design patterns, nurturing the next generation of software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optimizations within applications, enabling better resource utilization and quicker response times, which contributed to overall user satisfaction with delivered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