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Software engineer with 11 years of experience focusing on web and mobile applications. Proven track record of delivering AI-powered features and transforming customer challenges into effective technological solutions. Adept in collaboration, mentorship, and continuous learning, with strong competence in modern development environments and frameworks.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Ruby, JavaScript, TypeScript, Python, Swift, Kotlin,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Rails, React, Node.js, Emotion, Jetpack Compose, Flask,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Redis, MongoDB, SQLite, Elasticsearch,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GitHub Actions, FluxCD,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Data Processing: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LLMs, AWS Bedrock, Data Modeling, Data Pipelines, Orchestration Tools, RAG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AI-powered features enhancing user experiences within Brightwheel, focusing on creating reusable components that streamline future development efforts and improve overall system architecture.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identify customer pain points and translate them into actionable AI-driven product features, ensuring alignment with business objectives and user needs while prioritizing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best practices for building scalable web applications, sharing knowledge about modern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backend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continuous learning and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complex data models and APIs to support new AI functionalities, ensuring optimal data retrieval and storage mechanisms through the effective use of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performance enhancements.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integration of large language models within core workflows, leading to significant improvements in data analysis and workflow automation without compromising security measures for sensitive information.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practices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FluxCD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deployment processes and enhancing the development workflow efficiency across teams engaged in AI product development efforts.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the optimization of existing backend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application scalability and stability by employing container orchestration in collaboration with AWS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shared abstraction layers for AI services to promote consistency across products while ensuring user privacy and adhering to ethical considerations in AI implementation and utilization.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 systematic approach to evaluating AI functionalities, focusing on retraining and improvement cycles by leveraging user feedback and performance data for continuous product iteration and evolution.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aimed at educating team members on current AI technologies and methodologies in software engineering, empowering teams to harness new technologies effectively and adapt swiftly to industry changes.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 security protocols for handling educational data, ensuring least-privilege access patterns were implemented to secure user information across product lines while supporting compliance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usability testing and validation sessions with end-users, actively incorporating real-world feedback to enhance the user experience for administrative and teaching-focused features within the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industry trends in AI and educational technology, applying learnings to drive product innovation and maintain competitive advantage while ensuring the adoption of best practices throughout the development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regular code reviews and architect discussions to enhance code quality and maintainability, striving for high standards in software engineering that aligns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Brightwheel's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mission and values.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improve team collaboration through shared resource platforms and documentation repositories, significantly easing onboarding processes for new engineers and enhancing knowledge transfer.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web applications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backend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while ensuring high performance and user satisfaction through optimized database interactions.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define technical requirements and translate business objectives into engineered solutions, ensuring clarity and precision in project milestones and continued iteration throughout the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user-friendly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enhanced end-user engagement and streamlined authentication processes across various applications, leading to higher user retention and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peer programming sessions, promoting high standards in code quality and fostering a collaborative team culture focused on continuous improvement and agile development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tests and integration tests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adopting test-driven development methodologies to enhance product robustness and reliability, ensuring seamless user interactions in both web and mobile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full software development lifecycle activities, including requirement analysis, design, implementation, testing, and deployment, ensuring timely delivery of features to meet evolving customer needs and market demands.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services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hosting and scaling applications efficiently, optimizing performance through careful resource management and engaging in regular cost-reduction analyses.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RESTful APIs to enhance interoperability and communication between client and server components, significantly improving application architecture and facilitating easier data sharing across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UX teams to ensure accessibility and usability standards were met, conducting periodic user testing sessions to gather feedback and iteratively improve software offerings and user experiences.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enhance data storage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CosmosDB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data structures and indexing strategies for improved performance in data retrieval operations.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Aligned development practices with industry standards in security and compliance, applying knowledge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OWASP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and guidelines in all stages of software development for risk mitigation and resolution.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and guided junior developers, transferring knowledge on best coding practices, design patterns, and architectural principles to enhance overall team capabilities and foster individual career advancement.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