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crafting web and mobile applications. Specializes in front-end development leveraging HTML5, CSS3, and JavaScript frameworks like React and Angular. Adept at creating accessible UI components, ensuring optimal performance, and collaborating cross-functionally to deliver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JSON,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D3.js, jQuery, Bootstrap, Material-UI,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npm, Git, JIRA, Figma, Postman, Visual Studio Code,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Chai, Lighthouse, BrowserStack, Karma, axe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JSON, WebSockets, Firebase, OAuth, Axios, Redux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responsive, reusable, and accessible UI components for Lumin’s digital banking platform, ensuring a seamless user experience across devices and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design wireframes into high-quality code, enhancing the interface's visual appeal and ensuring technical feasibility in every aspect.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by implementing code-splitting techniques that reduced loading times and improved user engagement through efficient rendering strategies and proactive performance profiling.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design critiques, fostering a collaborative environment that drives continuous improvement in coding practices and maintains high standards of quality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Lumin’s evolving design system, ensuring consistency, scalability, and adherence to branding guidelines across numerous products and maintaining a close relationship with the design team for effective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various UI-related issues across modern browsers and devices, guaranteeing reliability while meeting accessibility standards and delivering exceptional multi-platform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front-end developers, providing technical guidance in modern frameworks, best practices, and effective problem-solving strategies, thereby enhancing their professional growth and fostering a strong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stand-ups and sprint planning, contributing valuable insights toward sprint goals and ensuring alignment with project timelines and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facilitate dynamic content updates and improve interactivity within the application, streamlining user interactions with the underlying systems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staying current with front-end trends and emerging technologies, applying new knowledge to enhance product usability and the development workflow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with back-end engineers to ensure seamless integration and high-quality user experiences, reinforcing the collaborative culture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maintained a robust repository of reusable components, streamlining future development efforts and contributing to the team's efficiency in delivering consistent product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accessibility of Lumin’s platform through rigorous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all users could interact with the application regardless of their abilities or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UI performance by utilizing profiling tools, employing techniques to measure and improve load times, user interaction times, and overall responsiveness of the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understanding end-user challenges, collecting actionable insights to inform product iterations and significantly enhance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key contributor in developing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code maintainability, and user-centric design principles within agile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a responsive web application utilizing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UI components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dynamic content rendering and improving overall user engagement and satisfaction through seamless data flow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product owners, to gather requirements and translate them into functional specifications and elegantly crafted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insights on best practices, significantly contributing to team knowledge sharing and enhancing overall code quality and reducing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best practices in loading and rendering,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bundling, and adopting code-splitting techniques to reduce initial load times directly.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on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strong learning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testing and debugging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rapid identification of issues, enhancing the reliability of production applications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created user manuals for newly developed features, facilitating easier onboarding of team members and ensuring clear communication within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and workshops focused on emerging trends in front-end development, implementing learned strategies and technologies to improve project outcomes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needs and technologies, showcasing flexibility and determination in overcoming challenges, while ensuring successful project delivery and team collaboration as a whole.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enrich user experience through consistent updates and high-quality features, enhancing platform capabilities and supporting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and CI/CD pipelines to streamline the deployment process, significantly improving productivity and reliability of application rollouts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 cycle, collaborating in sprint planning sessions and retrospectives, contributing to iterative improvements in product quality and team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through investigation and solution implementation, demonstrating analytical thinking and problem-solving aptitude vital for maintaining project momentum.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