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professional experience in web and mobile application development, focusing on integration solutions with a strong foundation in JavaScript, Java, and REST technologies. Proven ability to deliver high-quality integrations and maintain software sustaining optimal performance through innovative approaches and collaborative team environments. Passionate about developing scalable and secure integration solutions while utilizing industry-standard tools like Dell Boomi, Salesforce, and cloud technologies such as Azure.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Groovy, SQL, Python,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XML, JSON, WSDL, XSLT,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Dell Boomi, WebMethods, MuleSoft, Talend, Apache Camel, IBM Integration Bus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Salesforce, Google Cloud Platform, DevOps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VS Code, Eclipse,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 integration solutions between various internal and external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enhancing data exchange and operational efficiency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high-quality software integrations, ensuring compliance with technical design specifications while maintaining exceptional standards of quality and security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functional requirements for integration projects, translating business needs into technical specifications and ensuring smooth implementation of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logging for integration applications, proactively identifying and addressing potential issues to maintain optimal service delivery for stakeholders and improve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integration solutions that included technical specifications, user guides, and maintenance procedures, facilitating continuity and understanding for future development efforts and team 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integration frameworks by implementing new technologies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Dell Boomi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deployment cycles and greater adaptability to business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integration packages to ensure reliability and compliance with established quality standards, ensuring that all deliverables met or exceeded client expectations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stakeholders, including business analysts and project managers, to deliver timely and effective solutions under tight deadlines while fostering a collaborative and adaptable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maintenance for integrations in production, troubleshooting issues swiftly and efficiently while optimizing the performance of integration components to enhance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piloted new integration technologies and tools to determine their suitability for improving system architecture, enhancing integrations, and aligning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sessions, providing constructive feedback to peers and fostering a culture of continuous improvement across the development team, ultimately leading to higher 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integration development, including coding standards and design patterns that promote maintainability and scalability of integration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 relevant to integrations to inform strategic decision-making and influence the adoption of innovative solutions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communicated with project stakeholders and provided regular progress updates on integration projects, ensuring transparency and alignment with overall project objectives, resulting in improved collaboration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serverless functions and automated workflows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integration capabilities and enable seamless data flows across various platforms, contributing to a more efficient business process execution.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multiple applications while adhering to best practices and security protocols to safeguard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technical teams to identify integration requirements, translating them into clear specifications that drove efficient development cycles and delivered high-quality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 plans for integration functionalities,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quality deliverables and to foster a culture of accountability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existing systems by identifying performance bottlenecks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suggesting optimization techniques that resulted in improved runtime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assessing and integrating third-party systems into current architecture, ensuring that all integrations supported business objectives and conformed to industry standards for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for project management, actively participating in sprint planning and retrospectives to refine processes and enhance the productivity of the development team while aligning with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reviews, providing constructive feedback to colleagues to promote the adoption of industry best practices and design patterns across the development team, thereby improving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throughout project lifecycles, ensuring efficient tracking of changes and enabling seamless collaboration among team members, which enhanced productivity and project coordination.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for integration projects, ensuring that team outputs aligned with business objectives and customer needs, resulting in better engagement and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for legacy integration applications, ensuring that performance remained optimal and conducting necessary updates for systems to adapt to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skills by troubleshooting integration issues across systems, ensuring minimal disruption to service delivery while maintaining continuity for end-users and internal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 peers and junior staff to communicate integration best practices, fostering a collaborative learning environment and enhancing team capabilities regarding integration challenges.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