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expertise in NodeJS, Typescript, React, and AWS services, with a commitment to agile methodologies and delivering high-quality software solutions. Passionate about collaboration, problem-solving, and enhancing user experiences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Typescript, React, PHP, Python, Java, JavaScript,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S3, DynamoDB, PostgreSQL, MySQL,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GitLab,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Jasmine, Chai,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Styles: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SOA, RESTful APIs, GraphQL, Serverless Architecture, Monoliths, Event-Driven Architecture, CQRS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design, develop, and deploy various components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influenced design decisions for service-oriented architectures and microservices, ensuring code quality and maintainability aligned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for rapid delivery cycles and ensuring product reliability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cost-effective applications, implementing best practices in security and performance analysis while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mentoring junior developers and advocating for agile best practices, fostering a culture of continuous learning and improvement among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 for efficient data management and retrieval, optimizing backend operations for high-load environments and enhancing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user requirements into technical specifications and iterative enhancements, effectively prioritizing features based on customer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reducing development time through modular design strategies and code reusability principles across different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application performance and significantly reducing load times for end users, which enhanced user engagement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extensive coverage and reliability of applications, thus reducing bugs in production and improving user confidence 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onsite and remote team scrums, showcasing adaptability and strong collaboration skills in coordinating software deployment and managing ongoing enhancements across diverse teams and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knowledge-sharing sessions about new technologies and best practices in full-stack development, driving innovation and fostering an inclusive environment for technical discussions and exploration.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processes and proposed innovative improvements through analytical thinking, which directly contributed to process efficiency and enhanced software delivery outcomes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to validate usability and functionality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alignment with user expectations and corporate objectives, which directly improved application ratings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on best practices for full-stack development, fostering growth and ensuring the broader team had support navigating complex coding challenges and system integrations.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delivering quality software solutions while enhancing product functionalities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RESTful web services for integrated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which minimized time spent on integrating various business applications at different scales.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create seamless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engaging customer experience and improved product usability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visibility and track application performance, thereby supporting proactive maintenance and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production support for enterprise applications, troubleshooting issues rapidly and effectively in a DevOps culture to maximize uptime and ensure reliability for end users across diverse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with peers, enhancing knowledge-sharing and technical skills within the team to improve code quality and contribute to team success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ensuring data integrity, which streamlined the reporting processes and evolved insights generated for key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processes for automating builds and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allowed development teams to focus on coding innovations without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strategies to identify potential bottlenecks in applications,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actionable insights to the engineering teams for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retrospectives and planning sessions, leveraging strong communication skills to foster teamwork and drive continuous improvement initiatives resulting in more efficient workflows altogether.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training and onboarding guides for newly hired engineers, focusing on the development environment and the specific tooling, enhancing overall team competency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for adopting new technologies and frameworks that could improve customer service applications, turning creative ideas into feasible concepts for software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