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of expertise in software development, specializing in Python, Linux-based systems, and networked applications for the restaurant technology sector. Proven track record in building robust, maintainable software tools and services, and collaborating closely with cross-functional teams to enhance customer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HTML/CSS, SQL,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Angular, Vue.js,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Travis CI,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Ubuntu, Windows, macOS, CentOS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HTTP/REST, MQTT, WebSockets, TLS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 &amp; Edge Computing: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Edge Computing, Device Provisioning, Telemetry, Real-Time Processing, UART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scalable, Python-based services that support connected retail applications, ensuring high performance and reliability through continuous integration and deployment practices to streamline development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firmware and hardware teams to establish robust interface definitions and testing protocols, enhancing system stability and troubleshooting efficiency within multi-functional development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web-based user interfaces using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experience by providing intuitive tools for system configuration and diagnostics.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logging and monitoring solutions that improved observability in application performance, providing quick insights into operational issues and supporting proactive management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reviews and code reviews, fostering code quality and maintainable design practices amongst cross-functional teams, while mentoring junior engineers in best coding practices and professional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internal tools for automating deployment and testing processes, significantly reducing the service downtime and increasing the efficiency of the software delivery lifecycle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all phases of the software development lifecycle, focusing on comprehensive unit testing, debugging, and validation to ensure reliable product releases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networked solutions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secure connectivity frameworks, optimizing device-to-device communication while maintaining stringent security standards against potential vulnerabilities.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software solutions that interfaced with hardware components, focusing on real-time processing and performance optimization in an embedded systems context to elevate product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system-level debugging processes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networking layers, effectively troubleshooting and resolving complex issues for smooth product operation in dynamic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for core functionalities, ensuring that new features met quality standards and did not adversely impact existing capabilities within the application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and deliverables, adapting to changing requirements and fostering a culture of continuous improvement in software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Inventoried telemetry features, employing secure update flows and device provisioning processes to increase the efficiency of product deployment while ensuring data integrity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hardware communication interfaces in software design, applying knowledge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I2C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for close collaboration with embedded firmware teams to improve system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best practices in software architecture, emphasizing the importance of maintainable code, effective documentation, and strong coding standards throughout the engineering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managed backend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database interaction for improved customer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the migration of monolithic applications to microservices architecture, promoting better scalability and maintainability effectively across software platforms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to support mobile applications, ensuring secure and efficient data exchange aligned with modern best practices in application development and network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system requirements and convert them into technical specifications, resulting in improved design and development processes that met user needs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performance bottlenecks in existing applications through rigorous profiling and optimization processes, leading to significant improvements in application responsiveness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debugging applications across diverse environments, leveraging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and resolve reported issues swiftly, improving the overall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retrospective meetings within agile frameworks, reinforcing team synergy while consistently aligning project goals and deliverables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improved unit tests to ensure high coverage and effectiveness in identifying potential defects early in the software lifecycle, thereby reducing post-deployment incidents.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instrumental role in implementing CI/CD pipelines that expedited the software delivery process while ensuring quality control and consistency across all releases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design patterns, enabling the transfer of knowledge and fostering professional growth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database management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storage and retrieval processes, streamlining application performance and reliability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direct customer feedback loops, integrating user suggestions into the product lifecycle to ensure that software adjustments aligned with end-user expectations and market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