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designing, building, and maintaining scalable web and mobile applications. Proficient in utilizing AI-assisted development tools to enhance productivity while ensuring reliable and high-quality code. Committed to fostering cross-functional collaboration within product, design, and engineering teams to deliver impactful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Angular,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Jenkins, CircleCI,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Codex, Copilot, ChatGPT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an automated bookkeeping workflow system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backend, greatly reducing manual input tasks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third-party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functionality and data synchronization across various systems, allowing seamless experience for financial service providers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microservices focused on enhancing system reliability while deploying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ensuring efficient resource utilization and cost management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introduce new features targeting improved user retention and satisfaction, leveraging user feedback to shape development priorities within fast-paced project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system design and clean coding, resulting in increased team productivity and enhancing overall project quality during product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coding tasks and automate testing processes, leading to significant increases in development speed and reduced error rates in production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to evaluate and refine system designs, balancing trade-offs between performance and maintainability, while keeping the team's goals aligned with business initiatives for enhanced deliverability.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workflow automation for operational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and increasing operational efficiency in managing financial records and user data support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across the codebase,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 to ensure consistent performance and reliability in the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agile ceremonies, fostering transparent communication, and collaborative problem solving among engineering, product, and design teams, which enhanced project reporting accuracy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system bottlenecks, leading to timely resolution of issues and improved user experiences on the platform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integrating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with various third-party bookkeeping and tax services, ultimately streamlining client management processes while ensuring adherence to compliance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application updates and infrastructure management, fostering a culture of continuous integration and delivery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develop internal econometric analysis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business insights that shaped decisions around product offerings and pricing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reporting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visualize their financial data in an intuitive and responsive interface that significantly enhanced client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languages, focusing on responsive design principles to ensure optimal user experiences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RESTful APIs, enhancing application performance while integrating security best practices in an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for digital products across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and DevOps practices to streamline development workflows, contributing to sprint planning, daily stand-ups, and retrospective meetings that fostered a culture of continuous improvement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and design teams to develop user-centric features in several applications, emphasizing usability testing and virtual prototyping for iterative development enhancements during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programmatic efforts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control and data integrity throughout all user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analysts to optimize database performance tuning and query efficiency, facilitating faster data retrieval processes and overall system responsiveness during significant usage peaks.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workshops that educated new engineers in effective coding techniques and best practices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projects to align business objectives with technical resources, ensuring all facets of product development were synchronized to meet customer needs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system integration tests to validate the compatibility of new features with existing systems, utilizing both automated testing frameworks and manual exploratory testing to ensure high standards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architectures and codebases, aiding onboarding processes for new team members and ensuring project continuity aligned with corporate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security assessments for software solutions, implementing necessary protocols to protect user data and ensure compliance with relevant regulations and best practices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