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professional experience in developing web and mobile applications, specializing in Next.js, React, and TypeScript. Proven ability to lead cross-functional teams to build scalable solutions while adhering to quality and performance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SSR, SSG, PWA, WebPageTest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CI/CD,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advanced front-end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seamless user experience that adheres to industry standards for accessibility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by creating modular and reusable UI components,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clean, maintainable code that supports rapid deployment cycles and future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Product, Design, Backend, and DevOps, defining specifications and API requirements to create a cohesive development environment focused on delivering quality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promoted a culture of engineering excellence through code reviews, fostering open communication and knowledge sharing to enhance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analytics and logging mechanisms within applications to support real-time performance tracking and provide insights into user behavior, optimizing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front-end performance KPIs, such as page load time, Time to Interactive (TTI), and Core Web Vitals, to enhance application responsiveness and user satisfaction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a focus on safe deployments and rollback strategies, ensuring that any production changes maintained high standards of stability and performance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performance through advanced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lazy loading, which significantly improved first-time load experiences and minimized user wait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ensure effective deployment workflows and automated testing protocols that increased deployment frequency and reduced downtime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identification of security vulnerabilities within the application stack and implemented best practices to mitigate risks, enhancing the overall security posture of the applications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profiling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performance bottlenecks, resulting in targeted optimizations that improved web application speed and efficiency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and technical sessions on advanced JavaScript features and front-end frameworks, boosting team knowledge and capabilities in emerging web technologies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frameworks, ensuring compatibility and improved performance metrics while adhering to timelines and strategic goals set by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providing input during sprint planning, backlog grooming, and retrospectives to optimize workflows and project timelines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blockchain technologies and analytics libraries, such as ethers.js and wallet libraries, to enhance functionality and understand usage patterns across the platform.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 UX/UI designers to adhere to best design practices and improve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various application features and user interfaces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managing state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user experience and improved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craft responsive application architectures and API interactions, ensuring compatibility across different devices and seamless data flow within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workshops and coding sessions to educate team members on modern front-end best practices and tools, significantly improving productivity and reducing onboarding times for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methodologies to manage project lifecycles effectively, facilitating communication through daily stand-ups and sprint reviews to align team goals and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benchmarks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discovered vulnerabilities and inefficiencies through targeted refactoring and optimization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quality assurance practices through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regression issues and ensuring new features met industry standards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cloud deployment strategies, implementing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resource usage and improved system reliability through strategic scaling practices and infrastructure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the DevOps team to design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significantly reducing deployment cycle times and improving overall application delivery timelines for both new releases and hotfixes.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JIRA and Trello to maintain project organization and transparency, empowering teams to work at maximum efficiency on ongoing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reviews with stakeholders to ensure project alignment with business goals, providing recommendations based on technical feasibility and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all new features and system improvements, supporting team continuity and knowledge transfer in an ever-evolving technical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