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development, adept in leading projects and collaborating across teams to deliver high-quality software solutions. Expertise in Python, Django, ReactJS, and AWS, with a strong focus on optimizing code performance and usability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PHP,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ReactJS, Node.js, Celery,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Google Cloud Platform, Azure,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OpenSearch, Redis,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for new features, driving architectural decisions that enhanced system scalability and performance aligning with product objectives; collaborated extensively with cross-functional teams ensuring all perspectives were honored.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web applications, employing best practices in code performance optimization and ensuring a seamless user experience; integrated with various cloud-based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providing constructive feedback,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adherence to coding standards, fostering a culture of continuous improvement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and improving collaboration among distributed teams across multiple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 and identify bottlenecks while implementing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engaging with product managers and stakeholders to prioritize features and ensure timely project deliveries, enhancing overall client satisfaction and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project architecture and workflows, improving knowledge transfer among team members, and ensuring robust system understanding for future maintenance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offshore development teams to build cohesive working relationships, leveraging communication tools to bridge geographical gaps and achieve high-impact results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task queue management, optimizing job scheduling and execution across multiple services while ensuring timely data processing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services consuming various third-party integrations, ensuring alignment with business objectives and user needs while maintaining high standards of secure coding and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 performance under load, employing tools for automated testing and performance metrics gathering, driving significant improvements in user experience and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codebases, rewriting sections to leverage new technologies and frameworks, contributing to enhanced maintainability and performance by aligning code with current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covering emerging technologies and encouraged adoption of modern development practices, fostering a culture of innovation and continuous learning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and logs analysis to track application performance dynamically, enabling rapid responses to systemic issues before they impacted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product beta testing, collecting user feedback for iterative improvements that shaped final product launches, ensuring market competitiveness and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testing and adherence to industry best practices, fostering a collaborative team environment through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application development initiatives in a fast-paced environment at Microsoft, focusing on modernizing existing applications while introducing new features and improving overall user engagement with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improved collaboration among software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complex backend services for scalable applications, focusing on performance optimization and working closely with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data-driven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suitable software solutions, and align development efforts with business goals, ensuring timely project completions and increased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mentor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coding standards, promoting an environment focused on continuous learning and technical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from requirements gathering and specification development to architecture, implementation, and testing, ensuring project objectives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manuals, enhancing the onboarding experience and providing future guidance for project teams while preserving institutional knowledge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feedback, applying relevant updates and new features based on real user analytics to drive higher engagement and client satisfaction levels through ongoing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significantly reducing release cycles and fostering innovation through the application of Agile methodologies and collaborative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enhancing code quality and shared knowledge among team members, ensuring a high standard of development practices conducive to good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especially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deployments, enhancing software scalability and accessibility while ensuring adherence to security and compliance protocols in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