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developing and implementing web and mobile applications. Proficient in .NET, C#, React, JavaScript, and adept in teamwork and vendor collaboration to ensure quality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TypeScript, Python, HTML/CSS,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ASP.NET, Node.js, Express.js, Redux,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SQL Server, MongoDB, PostgreSQL,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Kubernetes, JIRA, Postman,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Selenium, Jest, Mocha, Jenkins,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delivering high-quality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architecture and maintainability of complex applications through effective collaboration with vendors and internal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responsiveness and user experience by utilizing modern frameworks and best practices in web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reliability while collaborating with developers to ensure seamless transition and integration of cloud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quality assurance, enhancing team proficiency and ensuring adherence to industry standards while effectively mentoring junior developers in best practices and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delivered software on schedule by employing Agile methodologies, promoting flexibility and adaptability in project execution and enhancing overall project delivery metrics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specifications, designs, and architecture decisions for software projects, facilitating communication and knowledge transfer among technical teams and stakeholders, while ensuring consistency in technical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microservices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scalable architecture of the application and enhancing interoperability between different services across technology stacks.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technology stack improvements, focusing on tech debt removal strategies while leading discussions on adopting new technologies to enhance team capability and project execution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translate business requirements into technical specifications, ensuring alignment between customer needs and technical delivery across application domains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and ensuring consistent and rapid delivery of code while preventing errors in integration and delivery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vendor coordination and engagement, providing strategic insights into technology delivery processes and aligning vendor solutions with organizational objectives for improved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equipping team members with the necessary skills to leverage these technologies in ongoing and future projects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application performance using profiling tools and techniques, resulting in enhanced system robustness and responsiveness while applying best practices in software performance tuning.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cross-team collaboration by implementing standard practices and guidelines, fostering knowledge sharing and improving team dynamics while ensuring adherence to technology and programming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production incidents and root causes through collaborative troubleshooting efforts, effectively minimizing downtime and enhancing application reliability across systems and vendors.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maintainability by implementing industry-standard practices and conducting regular code reviews and refactoring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develop engaging user interfaces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intuitive design and seamless user experience across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code changes are integrated smoothly and efficiently into production environments while reducing manual effort.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and deploying applications, optimizing infrastructure costs and improving service reliability through effective resource management and cloud service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leadership in team environments, mentoring junior developers and fostering a collaborative culture that encourages feedback, active listening, and shared ownership of project success and challenges faced.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development methodologies to refine project goals, prioritize tasks, and clearly communicate progress updates to stakeholders while ensuring a focus on continuous improvement throughout project life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and analyze requirements, ensuring that solutions are tailored to fit specific needs while establishing clear guidelines and expectations for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relational database design to improve team competency in data management and enhance application functionality through effective database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software development, advocating for data protection measures and coding standards to safeguard user information across all applications built and maintained.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monitoring tools and analytics to assess application performance, quickly identifying areas for improvement and making data-driven decisions to enhance overall application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user pain points and iterate on product features, leveraging customer feedback to drive development methods and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vendor partnership management for technology projects, driving discussions around quality assurance, project timelines, and technological advancements to support ongoing development initiatives.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