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frontend development for web and mobile applications. Proven track record of developing user-centric solutions and optimizing complex systems across diverse platforms using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Socket.IO,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 principles to enhance user experience and create visually appealing interfaces tailored for complex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 cross-functional teams, including product managers and UX designers, to gather requirements and translate them into performant features that align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middleware solutions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microservices, ensuring efficient data handling between front-end and back-end systems for improved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project management, encouraging a collaborative environment focused on agile methodologies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efforts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debugging tools, proactively identifying bottlenecks, and implementing solutions to prevent future issues, ultimately enhancing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user flows, empowering team members to build smarter applications that adapt to user behavior and improve healthcare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and delivery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 deployments are streamlined and minimize downtime,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culture of code reviews and mentorship, fostering an environment where knowledge sharing and skill development are prioritized, which helped elevate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technologies, providing recommendations that contributed to the evolving technical stack to ensure the application's scalability and responsiveness to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on front-end modules and patterns, facilitating better onboarding processes and knowledge transfer among team members, ensuring alignment on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iterate on UI design, significantly improving the interface experience based on real-world usage data and customer insights, resulting in higher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initiatives, focusing on page load times and interactivity for applications by applying techniques such as lazy loading and code splitting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within projects, emphasizing the importance of type safety and maintainability in developing robust applications that meet enterprise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focused on enhancing accessibility standards for web applications, ensuring compliance with WCAG guidelines and improving usability for all users, including those with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tech community events, representing the company and sharing insights into healthcare industry challenges and technological innovations, contributing to thought leadership within the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journey optimization and implementing UI patterns that enhance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backend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optimize API calls, ensuring seamless data flow between client and server-side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management, actively participating in sprint planning and retrospectives to enhance team collaboration and improve delivery cycles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refactoring existing codebases and optimizing loading times through the implementation of new algorithms and library updates, significantly boosting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collaborative design sessions with UX teams to prototype new features and drive alignment on deliverables, enhancing the quality of deliverables and fostering team creativity.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integrity, driving a more robust development lifecycle with an emphasis on automated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cloud infrastructure,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flexibility for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conducted pair programming sessions to foster best practices in coding and debugging, nurturing a culture of learning and collaboration throughout the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team performance and adaptability, facilitating daily stand-ups that improved communication and task tracking efficiency within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interactive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styling, effectively reducing CSS file sizes and improving load times by following advanced CSS techniques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initiatives to promote best practices in code quality through regular code reviews and technical meetings, enabling continuous skill enhancement throughout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and maintenance of the internal design system, promoting consistency and reusability across applications while significantly reducing development overhead.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