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robust experience in designing, developing, and maintaining web and mobile applications. Adept at capturing and refining security requirements, utilizing industry-standard practices in software engineering and security principles. Proven ability to collaborate with cross-functional teams while leading security-related activities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ColdFusion, HTML, CSS, SQL, Python,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Spring, Node.js, ASP.NET,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IIS, Apache, Git, Docker, Kubernetes, Jenkins, Visual Studio,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SQL Server, Firebase,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IAT Level II, CompTIA Security+, OWASP, SAST, DAST, NIST Standards, GDPR, CIS Controls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Terraform, Kubernetes, Serverless, Microservices, CloudFormation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capture and refine information security requirements, ensuring they were integrated effectively into the software development lifecycle while adhering to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security architecting and design sessions to implement security controls within software applications, applying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various stakeholders, including Information Security Architects and Security Officers, to ensure comprehensive security strategies were applied across all stages of application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identify and rectify existing issues, improving code quality and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various automated tools and peer feedback mechanisms.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with a strong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ColdFusion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front-end technologies, ensuring robust security and efficient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facilitate collaboration and enhance project delivery timelines, actively participating in sprint planning, retrospectives, and daily stand-ups to address emerging concerns.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application deployment and enhancing development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database management and analysis,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optimize application performance and data retrieval efficiencies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assess and maintain compliance with relevant federal and state security laws, regulations, and guidelines, mitigating risks associated with software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conducted security audits and vulnerability assessments,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security postures in developed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validated end-of-life software components, ensuring proper record management and compliance with lifecycle support agreements for critical applications and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secure software development and effective debugging strategies, fostering a culture of knowledge sharing and continuous learning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of security policies and procedures for information systems, ensuring accessibility and clarity for compliance audits and stakeholder review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in emerging trends in software security and development, consistently updating skill set to reflect industry advancements and maintain relevance in the field.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that thrived on diversity and creativity, contributing to innovative approaches in developing secure applications and enhancing user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high-quality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addressing business requirements while incorporating best practices for secure programming.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unit testing and integrated testing for applications to ensure high-quality software releases and adherence to company coding standards and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project managers and stakeholders to define application requirements and translate them into technical specifications, fostering a synergy between business and technology domains.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database design and optimization techniques in projects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ran efficiently and effectively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scalable, maintainable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computing principles, ensuring that applications could grow and adapt without compromising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efficiency and security through careful architecture planning,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processes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legacy applications through code refactoring to enhance security measures and incorporate modern coding standards, reducing vulnerabilities 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initiatives and peer programming to promote team learning and ensure quality assurance across all software projects and solutions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creating an environment of innovation and improvement by introducing new technologies and solutions that benefited the company and its client engagements.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guided junior developers in software development practices, emphasizing the importance of secure code, efficient database interactions, and adherence to security protocols 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the software development community, attending conferences and workshops to stay updated on modern development techniques and security trends relevant to the industry.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and services into applications to extend functionality, enhancing overall user experience and delivering additional value to business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