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applications. Expert in Shopify, React, and Node.js, with a proven record of developing optimized performance and engaging user experiences. Strong collaborative skills enable effective cross-functional teamwork, ensuring alignment with business objectives and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Liquid, Node.js, TypeScript, GraphQL,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Express.js, Next.js, Vue.js, jQuery, Redux,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MongoDB, Firebase, MySQL, PostgreSQL,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Docker, CI/CD, GitHub Actions, Heroku,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SEO, Lighthouse, Web Vitals, Code Splitting, Lazy Loading, Site Speed, Accessibility Compliance,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themes, ensuring pixel-perfect user interfaces that are intuitive and responsive while utilizing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 enhanced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from the ground up, architecting solutions that align with client requirements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scalable, efficient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storefront performance by implementing best practices, including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website speed enhancements that leverage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customer feedback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strategists to create cohesive design implementations, ensuring that technical specifications were met without compromising on the visual and interactive quality of client-facing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platform functionality, ensuring seamless data exchange and improved user interactions across various applications utilized by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evolving ecosystem, conducting regular audits to implement new features and updates within applications, fostering innovative solutions for real-time business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development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collaboration among team members, ensuring consistent quality and rapid deployment of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assessments to ensure code quality and maintainability, facilitating a culture of continuous improvement within the engineering team and actively mentoring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new web trends to improve project outcomes, researching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how they integrate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stay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client feedback to iterate on application features effectively, ensuring that enhancements align with user needs and corporate goals while maintaining a focus on delivery speed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user-centric features, leveraging agile methodologies to ensure efficient development cycles while responding quickly to user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strategies to ensure high-quality applications, including unit and integration testing, to catch bugs and performance issues early, paving the way for smooth launches and satisfied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clients and internal teams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UI/UX best practices, empowering all stakeholders through improved understanding and skill development around the platform and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performance monitoring tools to track and analyze application performance, using insights gained to inform design decisions and improve user engagement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continuous learning by mentoring junior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the use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fostering an environment of innovation and professional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improving user experience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businesses to scale their operations effectively and responsively.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client satisfaction ratings through enhanced usability and engaging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cross-disciplinary teams to translate business requirements into technical specifications, ensuring all delivery aligns with the overall strategic vision of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multiple project branches and facilitating smooth collaboration within cross-functional teams, which resulted in more efficient and effective team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functionalities, ensuring robust interaction with various data sources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reducing latency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with junior developers, which improved overall code quality and introduced modern development practices, further elevating the team's capability as an agile unit.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improved deployment processes, allowing for quicker feature releases and enhancements while maintaining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opportunities for integrating cutting-edge technologies and frameworks to enhance application performance, adapting to emerging industry standards that sustain competitive advantages.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comprehensive unit tests for core application features, increasing overall code coverage and reliability, crucial for maintaining continuous integration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regularly to ensure their requirements were addressed and translated into technical solutions that aligned with their strategic goals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onboarding process for new team members through knowledge sharing and mentorship, fostering a support-driven environment that prioritized excellence and personal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user feedback effectively to iterate on existing features, ensuring applications not only meet functional requirements but also exceed user expectations, resulting in significantly lower churn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