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11 years of experience in software development, specializing in machine learning and AI solutions for cybersecurity. Proven track record in deploying scalable applications and optimizing workflows using DevOps practices. Adept in collaborating with cross-functional teams to drive innovative security solutions through data analysis and ML pipelines.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R,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Keras, Scikit-Learn,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Pipelines:</w:t>
      </w:r>
      <w:r w:rsidRPr="00106EA3">
        <w:rPr>
          <w:rFonts w:ascii="Roboto Light" w:eastAsia="Roboto Light" w:hAnsi="Roboto Light" w:cs="Roboto Light"/>
          <w:sz w:val="20"/>
          <w:szCs w:val="20"/>
        </w:rPr>
        <w:t xml:space="preserve"> Apache Spark, Airflow, ETL, Dask,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Infrastructure:</w:t>
      </w:r>
      <w:r w:rsidRPr="00106EA3">
        <w:rPr>
          <w:rFonts w:ascii="Roboto Light" w:eastAsia="Roboto Light" w:hAnsi="Roboto Light" w:cs="Roboto Light"/>
          <w:sz w:val="20"/>
          <w:szCs w:val="20"/>
        </w:rPr>
        <w:t xml:space="preserve"> Docker, Kubernetes, AWS,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&amp; Experiment Tracking:</w:t>
      </w:r>
      <w:r w:rsidRPr="00106EA3">
        <w:rPr>
          <w:rFonts w:ascii="Roboto Light" w:eastAsia="Roboto Light" w:hAnsi="Roboto Light" w:cs="Roboto Light"/>
          <w:sz w:val="20"/>
          <w:szCs w:val="20"/>
        </w:rPr>
        <w:t xml:space="preserve"> Matplotlib, Seaborn, TensorBoard, MLflow, Plotly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Network Monitoring:</w:t>
      </w:r>
      <w:r w:rsidRPr="00106EA3">
        <w:rPr>
          <w:rFonts w:ascii="Roboto Light" w:eastAsia="Roboto Light" w:hAnsi="Roboto Light" w:cs="Roboto Light"/>
          <w:sz w:val="20"/>
          <w:szCs w:val="20"/>
        </w:rPr>
        <w:t xml:space="preserve"> Intrusion Detection Systems, Network Security, Data Privacy, Threat Intelligence, SIEM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and implementation of advanced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threat detection capabilities by facilitating data-driven analysis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relevant libraries like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developed scalable </w:t>
      </w:r>
      <w:r w:rsidRPr="00106EA3">
        <w:rPr>
          <w:rFonts w:ascii="Roboto Light" w:eastAsia="Roboto Light" w:hAnsi="Roboto Light" w:cs="Roboto Light"/>
          <w:b/>
          <w:bCs/>
          <w:sz w:val="20"/>
          <w:szCs w:val="20"/>
        </w:rPr>
        <w:t xml:space="preserve">ML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incorporating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such as continuous integration and delivery, enhancing deployment efficiency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and fine-tuned large language models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cater to various agentic workflows, facilitating unprecedented insights in cybersecurity monitoring and response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experiments while analyzing model performance and consumption metrics using visual tools, enhancing the model's adaptability in real-time scenarios and improving resource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ML development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health and ensuring stable testing protocols across multiple projects to maintain a high-quality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stimulating technical discussions and knowledge sharing sessions with the Labs team, fostering a culture of collaboration and continuous learning to drive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strategies for </w:t>
      </w:r>
      <w:r w:rsidRPr="00106EA3">
        <w:rPr>
          <w:rFonts w:ascii="Roboto Light" w:eastAsia="Roboto Light" w:hAnsi="Roboto Light" w:cs="Roboto Light"/>
          <w:b/>
          <w:bCs/>
          <w:sz w:val="20"/>
          <w:szCs w:val="20"/>
        </w:rPr>
        <w:t xml:space="preserve">model validation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testing, ensuring top-tier performance standards were maintained and consistently updated based on emerging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security experts to analyze network data trends utilizing behavioral analysis tools and developing actionable insights based on comprehensive data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deployment strategies to enhance containerization practices, promoting efficiency in handling data-intensive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for scalable deployments, including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computing power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ensuring high availability and reliability of applications during peak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on best practices in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knowledge exchange and encouraging a proactive approach to emerging technology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 efforts implementing new product features aimed at enhancing user security and data privacy across unaudited network traffic.</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real-time data analytics to understand trends, and threat vectors, resulting in the proactive enhancement of the organization's cybersecurity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internal documentation for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ensuring all team members had access to the resources and knowledge necessary to understand and improve machine learning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company policies around data security and compliance through managing data provenance and retention strategy updates to align with best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suite of </w:t>
      </w:r>
      <w:r w:rsidRPr="00106EA3">
        <w:rPr>
          <w:rFonts w:ascii="Roboto Light" w:eastAsia="Roboto Light" w:hAnsi="Roboto Light" w:cs="Roboto Light"/>
          <w:b/>
          <w:bCs/>
          <w:sz w:val="20"/>
          <w:szCs w:val="20"/>
        </w:rPr>
        <w:t xml:space="preserve">automated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streamlining internal processes related to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ensuring ease of access and maintainability for ongoing projects across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large-scale data sets to optimize algorithms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processing time and resource consumption during data analysis and modeling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systems, managing the deployment of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various production environments while minimizing downtime and improving service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application performance data to iteratively improve system efficiency and user satisfaction levels, demonstrating applied curiosity in developing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workshops facilitating knowledge transfer, focusing on the importance of integrating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existing security frameworks to enhance overall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custom features for applications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powerful analytics capabilities, contributing to improved decision-making processes related to network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cybersecurity teams to develop predictive models for anomaly detection, contributing to incident response efforts while ensuring the integrity and security of network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significantly enhancing code stability and maintainability by sharing constructive feedback and promoting best practices amongst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comprehensive technical documentation outlining processes and guidelines for implementing </w:t>
      </w:r>
      <w:r w:rsidRPr="00106EA3">
        <w:rPr>
          <w:rFonts w:ascii="Roboto Light" w:eastAsia="Roboto Light" w:hAnsi="Roboto Light" w:cs="Roboto Light"/>
          <w:b/>
          <w:bCs/>
          <w:sz w:val="20"/>
          <w:szCs w:val="20"/>
        </w:rPr>
        <w:t xml:space="preserve">machine learning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aiding in knowledge transfer and team onboarding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small team towards a successful transition to a microservices architecture,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improvements posthand-off, ensuring smoother transitions and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collection processes by integrating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which enhanced the organization’s ability to handle and process vast amounts of security-related data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team collaboration, resulting in improved morale and collective problem-solving capabilities during high-pressure project phases focused on </w:t>
      </w:r>
      <w:r w:rsidRPr="00106EA3">
        <w:rPr>
          <w:rFonts w:ascii="Roboto Light" w:eastAsia="Roboto Light" w:hAnsi="Roboto Light" w:cs="Roboto Light"/>
          <w:b/>
          <w:bCs/>
          <w:sz w:val="20"/>
          <w:szCs w:val="20"/>
        </w:rPr>
        <w:t xml:space="preserve">machine learning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