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designing, developing, and deploying large-scale event streaming solutions. Expertise in Apache Kafka, Confluent Cloud, and real-time data streaming architectures, coupled with a strong background in programming and automation. Proven track record in cross-functional collaboration and technical leadership, ensuring scalable and resilient systems that drive business innovation and critical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Python,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Confluent Cloud, Kafka Connect, Kafka Streams, ksqlDB, Schema Registry, RabbitMQ, ActiveMQ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Confluent Cloud,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Jenkins, GitHub Actions,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Datadog, ELK Stack, Kerberos, OAuth, RBAC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architecture, design,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B, focusing on ensuring systems were highly scalable and resilient to meet evolving business requirements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producers and consumers, supporting real-time data streaming use cases while integrating with various on-premise and cloud-based applications to enhance overall data 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automated deployments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topics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times and improved operational efficiency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business requirements and ensure technical alignment, establishing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and troubleshot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root cause analyses that improved system reliability and minimized operational disruptions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integrating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Confluent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releases, ensuring the team was trained on new features that improved overall performance metrics and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security protocols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implementing best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 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Kerberos 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data and comply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capacity planning sessions to forecast future resource needs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scaling strategies were in place to handle maximum anticipated loads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data 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architecture, facilitating onboarding processes and knowledge sharing among team members and stakeholders across different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mentorship to junior engineers, promoting a culture of quality and continuous learning within the software development team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performance metrics and capacity data to suggest and implement improvements proactively, which led to enhanced throughput and lower latency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Kafka-based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deployed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management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Confluent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Registry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team’s ability to launch new features and services rapidly with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development, encouraging best practices in building resilient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event-driven approaches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infrastructure requirements that improved efficiency, reduced costs, and enhanced overall service reliability across all deployed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distributed systems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integration, significantly enhancing the data processing capabilities across various applications in both cloud and on-prem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event-driven microservices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improved scalability and maintainability of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metrics from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bottlenecks and optimize throughput during peak usage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for high-performance data retrieval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collaborating with cross-functional teams to align on project goals and timelines with stakeholder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allowing the development team to execute each release cycle faster and with minimal overhead while ensuring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operation and security oversight across distributed systems, ensuring compliance with security best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data integrity at all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event streaming processes, enhancing system visibility and facilitating faster troubleshooting for incidents across multiple application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event-driven architecture principles and best practices, elevating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 and encouraging the adoption of modern development methodologies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product managers, designers, and other technical teams, nurturing an environment of collaboration that led to successful product launches and improved feature sets directly influenced by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data pipeline validation, ensuring that data accuracy was maintained during transformations and integrations with other data sources across various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address vulnerabilities in event streaming implementations, recommending and enforcing best practices for securing data flows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compliance with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architecture discussions that shaped the technical direction of projects, ensuring scalability, maintainability, and performance were primary considerations in development approaches.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