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web and mobile applications using Java and cloud technologies. Proven track record in implementing cloud-native solutions and microservices architecture. Expertise in building and deploying scalable applications with AWS and Azure. Skilled in executing CI/CD pipelines and utilizing service meshes to enhance system reliability. Adept in collaborating with cross-functional teams and delivering high-quality software to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Docker, Kubernetes,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Continuous Deployment,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Oracle,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API Gateway, Kong, Istio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distributed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11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through effective architectural patterns and design principles based on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orchestrations for microservices architecture, resulting in improved deployment cycles and seamless scaling of applications amidst varying loads and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robust,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enhance inter-service communication in a microservices environment, ensuring adherence to best practices while maintaining high levels of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cloud-native applications, effectively reducing operational costs while optimizing application performance and elasticity in response to user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to achieve faster release cycles while improving software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clients to gather requirements, draft technical specifications, and perform code reviews, ensuring alignment of development goals with client expectations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in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visibility and performance tracking, enabling proactive issue resolution and driving consistent improvements in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implementing service mesh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inter-service communication and enforcing security policies across microservices with effective traffic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daily stand-ups and iterative sprints, fostering open communication and continuous feedback among team members to drive collective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products while minimizing bugs and enhancing overall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trending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over-fetching of data in applications, thereby enhancing performance and providing a better experience for frontend consumers.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cloud-native application design, fostering a culture of learning and growth within the team to ensure lasting impact and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and professional development to stay abreast of emerging technologies and industry standards, consistently driving innovation and adaptability in an ever-evolving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NoSQL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for enhanced data storage solutions, optimizing read/write performance for high-traffic user scenarios, leading to improved application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leveraging agile methodologies to deliver high-quality software solutions within strict deadlines and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 including requirements analysis, system design, coding, testing, and deployment, consistently achieving strategic goals and client satisfaction through reliable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enabling independent development and deployment of services, thereby enhancing scalability and reducing deployment risks associated with monolithic architectures and intricate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data models and queries that enhanced application performance and increased robustness of data management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integration between disparate systems, ensuring data consistency and reliability while adhering to best practices in API design to promote maintainable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pair programming sessions, promoting knowledge-sharing and adherence to coding standards, resulting in increased team efficiency and reduced errors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user manuals, ensuring that all developments are documented accurately for future reference and enhancing the onboarding process for new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release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facilitating collaboration between developers and deploying major features through strategic branching and release management practices that improved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unit and integration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functionality, leading to a significant reduction in the defect rate of applications deployed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implementations, managing resource provisioning and environment configurations to streamline deployment processes and promote reproducibility of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ensuring transparency and facilitating effective communication within teams in regard to progress, responsibilities,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software engineers on best practices in software development and cloud computing, cultivating an atmosphere of learning and promoting continuous skill enhancement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