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Full-Stack Developer with over 11 years of experience in software development, specializing in web and mobile applications. Proficient in React, Node.js, and PostgresSQL, with a solid background in collaborating with cross-functional teams to deliver scalable solutions that drive business value.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Backbone.js,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 APIs, GraphQL,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Cognito, AWS EC2, Docker, AWS S3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large scale enterprise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front-end, ensuring performance optimizations and user-friendly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offshore teams to build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focusing on delivering efficient, secure, and scalable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design and optimize data models ensuring high availability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minimizing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reusable UI components and libraries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development speed and consistency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API development for both web and mobile applications, ensuring seamless integration and data consistency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team culture of quality and best practices in coding.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application functionality,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cloud-based solutions to meet client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implemented solutions to optimize load times and user experience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monitoring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strategies for unit, integration, and end-to-end tests, ensuring high reliability of deployed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customer satisfaction, driving product enhancements based on user feedback and analytics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and Scrum methodologies to improve project delivery timelines and foster cross-functional collaboration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 sessions to ensure best practices are maintained, addressing technical debt and system performance needs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share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capabilities in cloud architecture and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responsive design principles in front-end development to ensure mobile compatibility across various devices and operating systems.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code for both front-end and back-end systems at Microsoft,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 cycle, from requirements gathering to final deployment, ensuring stakeholder satisfaction at each stage.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design robust test cases and perform automated testing, enhancing product quality and performance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scrum meetings and sprint planning sessions as part of an Agile team, improving workflow and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management, ensuring streamlined collaboration and code integration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web application security features, ensuring data protection and compliance with industry standards throughout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to various internal stakeholders, enhancing operational efficiency through strategic technology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for enhanced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documentation and developer guidelines, improving onboarding for new developers and ensuring consistent integration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Designated team lead on several projects, promoting a culture of innovation and continuous improvement in software delivery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front-end technologies to enhance user interfaces, focusing on creating engaging and user-friendly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and provided feedback to junior developers, ensuring the growth of team capabilities and expertise in software development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