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11 years of experience in software development, particularly in cloud technology, focusing on web and mobile applications. Proven expertise in establishing robust CI/CD pipelines and developing Infrastructure as Code solutions using Azure and Terraform. Adept in collaborating with cross-functional teams to streamline processes, enhance security, and drive continuous improvement in DevOps practices. Committed to leveraging technology to deliver innovative solutions that meet business needs.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AWS, Google Cloud Platform (GCP), Azure DevOps, Docker, Kubernetes, Terraform, CloudFormation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CI/CD, Jenkins, GitHub Actions, CircleCI, Azure Pipelines, Ansible, Git, Pulumi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 as Code (IaC), Bicep, Packer, VMs, Networking, Load Balancers, Firewalls, WAF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Performance: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New Relic, Datadog, Azure Monitor, Application Insights, Log Analytics, Sentry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PowerShell, JavaScript (Node.js), Bash, C#, JSON, YAML, SQL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and maintained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infrastructure to ensure high availability and robust SLA compliance, directly improving system reliability through proactive monitoring and scaling solutions that enhanced user experiences.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reusable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 (IaC)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Bicep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standardizing our cloud deployment processes and facilitating smoother transitions across environments and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utilizing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code delivery and faster time-to-market while improving collaboration between development and operations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to enhance security practices within the cloud ecosystem, introducing automated compliance checks and risk assessments that increased trust in our infrastructure and application deployments.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software engineers to refine and optimize existing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pipelines, integrating testing frameworks to reduce deployment failures and support seamless product upgrades in hybrid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efforts to establish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monitoring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solutions, leading the team in adopting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enable better visibility into system health and performance trends.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Navigated complex incident scenarios in the on-call rotation, serving as the SME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infrastructure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providing quick resolutions to minimize downtime and enhance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decisions for new deployments, emphasizing the need for resilience and scalability through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and orchestration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cross-team communication to align project goals and share knowledge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tools, methodologies, and relevant processes that promoted a culture of continuous improvement and innovation.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automated workflows that improved the deployment consistency and reduced manual intervention, leveraging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our development processes and shorten lead times.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junior engineers in adopting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fostering a collaborative environment where knowledge sharing about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became a standard expectation, enhancing team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documentation around the cloud infrastructure and deployment processes, serving as a comprehensive resource for onboarding new team members and reducing the learning curve for critical technologies.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initiative to integrate AI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Foundry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our workflows, driving innovation and enhancing productivity while ensuring adherence to compliance and security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configurations to support a multi-region deployment strategy, ensuring easy scalability and providing robust disaster recovery options that aligned with corporate resilience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hands-on troubleshooting during high-pressure incidents, leveraging strong problem-solving abilities and deep knowledge of cloud infrastructure to restore services efficiently while analyzing incident trends for long-term improvements.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effective software solutions as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elevated application performance and improved user interactions, contributing to significant user engagement and overall product success.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cross-functional teams to establish sound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aligning software development with operational efficiency and directly reducing deployment times through well-defined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architect scalable applications, focusing on performance and user experience, effectively reducing resource utilization while maintaining robust application health.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maintained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continuous integration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delivery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 using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improved code quality and deployment frequency across diverse product 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practices, fostering a culture of learning and encouraging team members to embrace new tools and techniques that drove operational excellence.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backend services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providing high-quality APIs that efficiently interfaced with client applications and supported a smooth user experience across multiple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troubleshooting production issues by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logging frameworks, enhancing team responsiveness and elevating operational standards for incident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supporting software-specific applications, detailing system features, functionalities, and deployment processes, ensuring transparency and ease of access for ongoing support.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Transformed the development approach through the implementation of Agile methodologies, enhancing project visibility and team collaboration while maintaining focus on timely delivery of software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aimed at enhancing code quality and ensuring adherence to best practices, facilitating team growth by providing constructive feedback and insights for continuous improvement.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software testing initiatives by creating automated test cases that reduced manual effort and increased code coverage for critical components, leading to more reliable deployments.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Investigated and resolved software defects by performing comprehensive debugging sessions, leveraging strong analytical skills and programming knowledge to maintain high software quality across deployments.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