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of expertise in software development, emphasizing web and mobile applications. Proficient in developing scalable data solutions, optimizing ETL processes, and enhancing data quality. Strong background in collaborating with teams and stakeholders to deliver impactful data-driven applications, focused on improving business intelligence and analytics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TypeScript, JavaScript, Node.js, R,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Data Warehousing, Data Lakes, BigQuery, Apache Hadoop, Apache Spark, Airflow,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AWS, Azure, Terraform, Kubernetes, Docker, Cloud Functions, Cloud Run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Tools:</w:t>
      </w:r>
      <w:r w:rsidRPr="00106EA3">
        <w:rPr>
          <w:rFonts w:ascii="Roboto Light" w:eastAsia="Roboto Light" w:hAnsi="Roboto Light" w:cs="Roboto Light"/>
          <w:sz w:val="20"/>
          <w:szCs w:val="20"/>
        </w:rPr>
        <w:t xml:space="preserve"> ChatGPT, GitHub Copilot, TensorFlow, PyTorch, MLOps, DataRobot, Scikit-Learn,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Collaboration:</w:t>
      </w:r>
      <w:r w:rsidRPr="00106EA3">
        <w:rPr>
          <w:rFonts w:ascii="Roboto Light" w:eastAsia="Roboto Light" w:hAnsi="Roboto Light" w:cs="Roboto Light"/>
          <w:sz w:val="20"/>
          <w:szCs w:val="20"/>
        </w:rPr>
        <w:t xml:space="preserve"> Git, JIRA, Confluence, Slack, Microsoft Teams, Agile, Scrum, Kanban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data products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cross-functional teams to address business requirements and enhance the overall data ecosystem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facilitate efficient data transformation processes, utilizing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ensuring optimized data flow and seamless integration across varied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dimensional modeling, applying best practices in cloud data warehousing concepts via </w:t>
      </w:r>
      <w:r w:rsidRPr="00106EA3">
        <w:rPr>
          <w:rFonts w:ascii="Roboto Light" w:eastAsia="Roboto Light" w:hAnsi="Roboto Light" w:cs="Roboto Light"/>
          <w:b/>
          <w:bCs/>
          <w:sz w:val="20"/>
          <w:szCs w:val="20"/>
        </w:rPr>
        <w:t xml:space="preserve">Google Cloud 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complex analytics and reporting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of data flows and Entity-Relationship Diagrams, reinforcing understanding of data architecture among team members and supporting knowledge transfer and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infrastructure as code principles through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while ensuring consistency and traceability in the data environment we established for numerous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improved data quality by implementing rigorous testing procedures within pipeline workflows, ensuring reliable datasets for analytics and contributing significantly to the accuracy of reporting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peer reviews of solution designs and code implementations, providing constructive feedback and fostering a culture of continuous improvement among peers and junior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across data pipelines through implementation of monitoring tools, addressing data reliability and ensuring proactive identification of any issues arising during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insightful business reports and dashboards in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empowered stakeholders to make data-driven decisions, effectively translating complex data sets into actionable insights for business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coding efficiency while ensuring all generated code met quality standards, demonstrating a blend of technical skill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identification and promotion of best practices for data governance articles, emphasizing security and compliance measures aligned with legal standards for handling sensitive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using tools such as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communication, project tracking, and ensuring alignment with business objectives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planning and execution of product releases, collaborating with product managers to define project goals and ensure timelines were met according to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development best practices, with a focus on leveraging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responsibly to augment development processes, ensuring code quality and adherence to organizational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frequent knowledge-sharing sessions and webinars to keep the team updated on recent advancements in </w:t>
      </w:r>
      <w:r w:rsidRPr="00106EA3">
        <w:rPr>
          <w:rFonts w:ascii="Roboto Light" w:eastAsia="Roboto Light" w:hAnsi="Roboto Light" w:cs="Roboto Light"/>
          <w:b/>
          <w:bCs/>
          <w:sz w:val="20"/>
          <w:szCs w:val="20"/>
        </w:rPr>
        <w:t xml:space="preserve">cloud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data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responsive user interfaces that enhanced user experience while ensuring backend performance with optimized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analysis capabilities into applications by building efficient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enabling real-time analytics for internal teams and improving decision-making capabilities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optimization efforts,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refine data retrieval processes, significantly reducing report generation times, thus improving overall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wireframes into functional features, ensuring applications not only met technical specifications but also provided an intuitive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meetings, contributing to discussions around project challenges and progress, while adapting to changes and ensuring alignment with the team’s goals and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collaboration on project codebases while navigating challenges of integrating multiple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applications to ensure peak performance and enhanced user satisfaction, applying both automated and manual testing techniques across various development lifecycle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in the application of agile methodologies, utilizing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increase workflow efficiency and ensure timely delivery of project milestones and client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analytical and engineering support to troubleshoot and resolve complex application issues, bringing together cross-disciplinary knowledge to solve problems quickly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data tools and utilities that improved team productivity and streamlined project workflows, aligning with organizational needs for efficiency and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adoption of new technologies, both through self-directed research and organized training sessions, to ensure current knowledge of industry trends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specialists to align features and functionality with backend requirements, ensuring cohesive integration of data assets within the overall application architecture.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