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AI Sales Engineer with over 11 years of experience in software development focused on cybersecurity solutions, specializing in pre-sales processes and engineering success. Proven track record of engaging technical and executive stakeholders, delivering innovative AI-driven cybersecurity solutions, and mentoring junior engineers to foster team development. Adept at designing technical demonstrations, collaborating cross-functionally, and advocating for cutting-edge technologies to secure customer trust and drive impact.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Node.js, Django, ReactJS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SIEM, Splunk, Wireshark, CrowdStrike, McAfee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Slack, Git,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high-impact technical sales discussions, aligning 7AI's cybersecurity solutions with client needs, driving impactful POCs, and establishing trust by understanding customer pain points and threat landscapes to deliver precise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dynamic technical demonstrations of 7AI's platform capabilities,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while ensuring comprehension across technical and non-technical stakeholders to enhance engagement and influence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acting as a vital liaison between Sales and Engineering to translate customer feedback into actionable development priorities and ensuring alignment on technical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Sales Engineers, fostering knowledge sharing and skill development while enhancing team dynamics by promoting a culture of continuous learning and improvement throughout the technical sales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Represented 7AI at key industry conferences, panels, and partner events, showcasing deep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solutions architecture to raise brand profile and establish thought leadership in the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pre-sales processes and technical solutions, aiming to streamline workflows, enhance knowledge transfer, and increase overall efficiency within the sales engineering team amid rapid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strategy sessions with Sales and Product teams to identify market trends and customer needs, ensuring 7AI's solutions remain competitive and relevant in a fast-evolving landscape of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customer interactions to extract insights into emerging cybersecurity challenges, contributing to product development discussions and proactively addressing market gaps within the AI-driven security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thought leadership through strategic communications that articulated the unique value propositions of 7AI’s platform, aiding in the acquisition of new customers while strengthening relationships with existing 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constant process improvements in technical sales methodologies, integrating best practices and innovative tools to optimize team performance and client satisfaction as market conditions shift constantly.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robust training program for internal sales teams, increasing their technical proficiency and enabling them to effectively articulate the business value of 7AI’s security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and execution of marketing initiatives to cultivate a strong brand identity for 7AI in the cybersecurity domain, aligning messaging with industry demands and customer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product management to prioritize feature requests based on technical sales feedback, ensuring customer input translates effectively into product capabilities that address real-world cybersecurity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competitor offerings in the cybersecurity space, developing strategic positioning enabling 7AI to effectively differentiate its solutions through enhanced customer engagement and innovative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of customer education resources that effectively convey the importance of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 modern cybersecurity frameworks to mitigate evolving threats and safeguard digital assets.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analysis of customer needs and translated them into tailored software solutions, successfully bridging the gap between customer requirements and technical implementation to enhance satisfaction and program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as a Software Engineer to develop and deploy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solutions that meet evolving business challenges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lifecycle projects, establishing and advocating for best practices in coding, testing, and deployment to drive high-quality deliverables that align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APIs and microservices, ensuring robust integration with third-party services and fostering collaboration across departmental functions to fulfill varied stakeholder requirements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cross-functional teams to ensure effective communication of technical challenges and solutions, demonstrating strong interpersonal skills that facilitated timely project completion.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debugging techniques and performance tuning methodologies to enhance application efficiency, focusing on user experience and responsive design across platforms, ensuring cross-browser compatibility.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with peers to ensure adherence to best coding practices while educational contributions foster team learning and advancement across junior and senior developers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responsive design principles into application development to create engaging user experiences on both web and mobile environments, emphasizing seamless usability and accessibility across diverse user 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myriad projects focused on machine learning initiatives,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algorithms that addressed specific business needs, improving operational outcomes through analytical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solutions using modern frontend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enhanced user experiences and streamlined interactions with backend services to create dynamic and responsive user interfaces, reducing loading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documented technical specifications for team adaptations to enhance transparency on project objectives and deliverables, promoting a culture of knowledge-sharing and continual improvement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incorporate secure coding standards into application development processes, ensuring compliance with best practices in cybersecurity to mitigate vulnerabilities and enhance product security.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