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web and mobile applications. Proven proficiency in Java, Azure, API design, and leading DevOps practices. Adept at mentoring teams, driving design architecture, and implementing CI/CD pipelines for seamless product delivery in an agile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J2EE, Spring Boot, XML,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Web Services:</w:t>
      </w:r>
      <w:r w:rsidRPr="00106EA3">
        <w:rPr>
          <w:rFonts w:ascii="Roboto Light" w:eastAsia="Roboto Light" w:hAnsi="Roboto Light" w:cs="Roboto Light"/>
          <w:sz w:val="20"/>
          <w:szCs w:val="20"/>
        </w:rPr>
        <w:t xml:space="preserve"> REST, SOAP, Swagger, API Management, API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Azure Functions, Azure DevOps, App Services, Infrastructure as Code (IaC)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GitHub Actions, Terraform, CI/CD,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Security:</w:t>
      </w:r>
      <w:r w:rsidRPr="00106EA3">
        <w:rPr>
          <w:rFonts w:ascii="Roboto Light" w:eastAsia="Roboto Light" w:hAnsi="Roboto Light" w:cs="Roboto Light"/>
          <w:sz w:val="20"/>
          <w:szCs w:val="20"/>
        </w:rPr>
        <w:t xml:space="preserve"> Datadog, Application Insights, Azure Monitor, Security Policies, Authentication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maintenance of scalable APIs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adhering to the principles of clean code and best software design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API gateways using </w:t>
      </w:r>
      <w:r w:rsidRPr="00106EA3">
        <w:rPr>
          <w:rFonts w:ascii="Roboto Light" w:eastAsia="Roboto Light" w:hAnsi="Roboto Light" w:cs="Roboto Light"/>
          <w:b/>
          <w:bCs/>
          <w:sz w:val="20"/>
          <w:szCs w:val="20"/>
        </w:rPr>
        <w:t xml:space="preserve">Azure API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security and performance for all exposed services and driving compliance with enterprise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multiple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web services, ensuring compatibility with various client systems through proper documentation and security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promoting excellence in coding standards while overseeing the design and development of innovative software solutions to address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decisions for cloud solutions, utilizing </w:t>
      </w:r>
      <w:r w:rsidRPr="00106EA3">
        <w:rPr>
          <w:rFonts w:ascii="Roboto Light" w:eastAsia="Roboto Light" w:hAnsi="Roboto Light" w:cs="Roboto Light"/>
          <w:b/>
          <w:bCs/>
          <w:sz w:val="20"/>
          <w:szCs w:val="20"/>
        </w:rPr>
        <w:t xml:space="preserve">Azure App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architect scalable, reliable applications for handling varying loads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managed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reducing deployment times and improving overall software delivery speeds in agile sprints.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Infrastructure as Code (IaC) principles for the provisioning of cloud resources in a repeatable and reliable fashion, enhancing deployment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post-incident analysis and collaborated with cross-functional teams to identify and mitigate risks in application performance across cloud hosted apps.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identifying bottlenecks and implementing necessary enhancements to ensure optimal uptime and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on-call responsibilities effectively, coordinating with teams to ensure rapid incident response and resolution of critical issues to meet service level agreements (SLAs).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define requirements and ensure technical solutions aligned with business objectives, improving efficiency across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in APIs, including JWT authentications and encryption standards, to safeguard sensitive data in compliance with industry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streamline development processes, fostering a culture of innovation and agility across the engineering team in high-pressure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detailed technical documentation for developed APIs, serving as a resource for cross-functional teams to ensure clear understanding and proper utilization of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 proactive approach to team leadership, encouraging knowledge sharing and skill growth among peers to collectively enhance the team's capabilities.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high-performance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clean architecture principles and seamless integration with backend services, thus enabling robust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critical role in developing and deploying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web services, ensuring optimal security and functional integrity across service interactions and data exchanges.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to uphold programming standards, mentoring peers to adopt best practices in application security and code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collaborations to gather user requirements, provide insights into the design process, and deliver adequate software solutions that meet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improvement of CI/CD pipelines through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automated deployment processes that reduce risk during new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junior staff on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development culture grounded in continuous improvement and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guides and documentation for deployed services, enhancing knowledge retention and onboarding processes for new team members in engineering units.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automated testing practices in CI/CD to ensure quality and reliability during the software lifecycle, significantly reducing debugging and revision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integration of third-party APIs, ensuring proper execution according to service agreements while maintaining high standards for authentication and data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metrics using tools like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actionable insights leading to enhanced system resilience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reports on system metrics and incidents to inform stakeholders and guide strategic decisions regarding system enhancements and architecture optimizations.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deployment process to streamline development workflows and improve application scalability while ensuring smooth service continuity.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