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specializing in web and mobile applications. Expert in creating robust solutions using JavaScript, TypeScript, React, and Node.js, with a strong commitment to coding quality and process optimization. Proven track record of integrating AI-assisted tools into the development pipeline, and experienced in collaborating effectively with cross-functional teams to deliver user-centered products.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PHP,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Tailwind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Shopify, Google Analytics, A/B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various components for the Care Discovery team,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experiences and address complex sleep-related challenges across multiple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and design, to define project roadmaps while ensuring alignment of technical objectives with business goals to facilitate seamless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deployment, and improving overall project efficiency and reliability within software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reusable UI components adhering to best practices and standards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codebase’s maintainability and performance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development workflow, enhancing productivity, and maintaining high coding standards and quality in all outputs while consistently meeting project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fostered best coding practices in team meetings, promoting a culture of knowledge sharing and continual learning among developers to elevate team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frequent discussions regarding emerging technologies, AI developments, and best practices, advising peers on integration strategies to enhance the team’s technical prowess and product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monitoring and troubleshooting protocols to quickly identify and address backend and database issues, promoting optimal performance in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establishing a systematic branching strategy that improved collaboration and minimized conflicts during the development phases across multiple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testing and feedback sessions, utilizing insights to iteratively refine product features and enhance user satisfaction significantly with each release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third-party integration efforts,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apps and A/B testing frameworks, to measure user engagement and optimize conversion rates effectively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coding standards, best practices, and the effective use of modern frameworks and tools to foster their growth within the company.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project specifications and APIs, enhancing onboarding processes for new engineers and ensuring smooth transitions between development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development practices, promoting a culture of continuous improvement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analytics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team's ability to track user interactions and improve product offerings.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as part of cross-functional teams, focusing on deliverables for multiple software solutions within the health sector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microservices-based solutions, implementing best practices around APIs and service-oriented architectures for enhanced system interoperability.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collaborative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source control, maintain excellent versioning practices, and enhance project tracking effectively across several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backend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enhancing application performance and security compliance, especially under high traffic conditions.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agile methodologies, leading sprint planning sessions and daily stand-ups, ensuring delivery timelines were met with high-quality outputs and minimal technical debt prior to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numerous payment gateways and third-party services into existing applications, improving user experiences through enhanced transaction processing capabilities and service availability across regions.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Drastically reduced application load times through code optimization techniques and the incorporation of efficient caching mechanisms in both front-end and back-end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best practices guideline around building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improving the overall UI performance and ease of use for end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partnerships with UX/UI designers throughout the development cycle, ensuring alignment on project goals and user-centered design principles led to improved end-user satisfaction ratings.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routines around code quality through regular code reviews, team knowledge-sharing sessions, and establishing coding style guides contributing to more maintainable code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efforts to migrate legacy systems to modern architectures and frameworks, ensuring alignment with best practices and contemporary technology trends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team members, emphasizing the importance of utilizing AI tools in coding practices to enhance development output quality and speed.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