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Salesforce integrations, system architecture, and technical leadership. Adept at collaborating with cross-functional teams to drive innovative solutions and support scalable integrations. Committed to enhancing product lines through robust system integration and automation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 JavaScript, Python, SQL, Ruby,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Node.js, Express, Salesforce Lightning, Spring,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Middleware:</w:t>
      </w:r>
      <w:r w:rsidRPr="00106EA3">
        <w:rPr>
          <w:rFonts w:ascii="Roboto Light" w:eastAsia="Roboto Light" w:hAnsi="Roboto Light" w:cs="Roboto Light"/>
          <w:sz w:val="20"/>
          <w:szCs w:val="20"/>
        </w:rPr>
        <w:t xml:space="preserve"> Workato, Zapier, MuleSoft, Dell Boomi, REST APIs, SOAP APIs, Kafka, APIs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Salesforce, JIRA, Confluence, Postman, Swagger, Tableau, Salesforce Data Cloud, API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robust integration solutions utilizing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Workato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synchronization across enterprise applications and enhancing system scalability for operation-driven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technical design sessions, ensuring adherence to best practices and security standards while mentoring junior engineers on coding principles and integration optimization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integration flows to support business requirements, enhanced product offerings, and facilitated real-time data transfers among various systems and applications for better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eCommerce functionalities with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ensuring comprehensive tracking of customer interactions and data synchronization for customized product offerings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to discuss technical solutions, translating complex requirements into clear, actionable items for seamless integration and ensuring the alignment of business and technical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troubleshooting and managed production issues, demonstrating adaptability while efficiently resolving technical challenges alongside global business users and fellow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testing and validation of integration solutions,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iterate quickly on development while maintaining stability and quality across the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a monitoring framework to track the performance of integrations, ensuring system resilience and providing timely updates to stakeholders to facilitate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focusing on optimizing </w:t>
      </w:r>
      <w:r w:rsidRPr="00106EA3">
        <w:rPr>
          <w:rFonts w:ascii="Roboto Light" w:eastAsia="Roboto Light" w:hAnsi="Roboto Light" w:cs="Roboto Light"/>
          <w:b/>
          <w:bCs/>
          <w:sz w:val="20"/>
          <w:szCs w:val="20"/>
        </w:rPr>
        <w:t xml:space="preserve">Sales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Marketing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resulting in improved sales processes and enhanced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driving innovation in product line customization and gathering feedback to guide enhancement initiatives and future development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code reviews and design documentation, fostering a culture of continuous improvement and knowledge sharing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strategies to secure data flows between external applications and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organizational security policies and best practices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implementation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facilitating smoother deployments through automated testing and CI/CD pipelines, leading to reduced time-to-market for new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on integration tools for junior engineers, effectively building internal competencies and strengthening team capabilities in managing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collaboration that focused on understanding the dynamic integration needs of the organization, ensuring that technologies deployed meet business-level requirements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enterprise-level solutions, focusing on delivering high-quality code that meets customer requirements and integrates effectively with various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and deploy scalable applications, enhancing system reliability and performance while aiding in the transition to cloud-based environments for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Agile/Scrum methodologies within the development team, focusing on iterative progress and regular feedback, which contributed to the successful delivery of several key projects ahead of schedule.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collaboration with Product and Sales teams to gather requirements and transform user needs into functional technical specifications for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to junior developers, facilitating skill development and knowledge transfer within the team, thereby enhancing overall departmental capabilities and integration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of software applications, including unit testing and system testing, ensuring all solutions met pre-defined acceptance criteria and minimizing production-related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data management and integration purposes, ensuring robust and efficient data exchange between applications and internal systems, thereby improving information 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integrations, architectural designs, and codebases, ensuring knowledge retention and clarity for any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peer code reviews, providing constructive feedback aimed at improving code quality, collaborative culture, and adherence to best coding practices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new strategies for process automation, resulting in the significant reduction of manual interventions in workflows and improving the overall efficiency of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optimized application performance in collaboration with stakeholders, ensuring that the systems operated at peak performance while adhering to best practices in software design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applications that served millions of users, ensuring that all software solutions supported business growth and positively impacted end-user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