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Solutions Architect with 11 years of experience in software development, specializing in web and mobile applications. Adept at penetration testing, cybersecurity, and managing customer relationships, I excel in enhancing security posture using innovative strategies and advanced technical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Java, JavaScript,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Django, Flask, HTML/CSS, Vue.js,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Bootstrap, Spring, ASP.NET, Ruby on Rails, TensorFlow, Pandas,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Oracle, SQLite,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Burp Suite, Metasploit, Nessus, Kali Linux, Splunk, Wireshark, OWASP, Fortify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deep-dive sessions with customer cybersecurity stakeholders and navigated complex penetration testing procedures while providing actionable remediation strategies to enhance security posture and resilience among diverse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proficient knowledge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while collaborating with clients to design deployment solutions tailored specifically to their unique network environments, leveraging best practices within the cybersecurity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understanding of current security trends, vulnerabilities, and attack methodologies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capabilities while formulating innovative recommendations that improve clients' overall security robustness.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dynamically with internal departments such as Support, R&amp;D, and Sales to streamline communication processes, enhance problem-solving capabilities, and foster a collaborative environment for addressing customer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customer support requests proactively to identify recurring issues, analyze patterns, and propose enhancements to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that directly address client needs and improve user satisfaction. Five years of strong customer-facing experience have honed my interpersonal skills.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automated solutions that streamline penetration testing processes, ultimately improving the efficacy and accuracy of engagements with diverse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strategies to improve service expansion opportunities leading to increased revenue, incorporating proactive feedback from stakeholders to align product offerings with customer needs and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swiftly to evolving roles and responsibilities within a dynamic startup environment, showcasing flexibility and capability in managing multiple tasks while prioritizing customer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experts to implement best practices and emerging technologies that support the agile evolution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maximizing efficiency and aligning with industry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critical insights and support to customers by evaluating vulnerabilities across diverse infrastructures, formulating pertinent solutions, and acting proactively when addressing remediation needs to mitigate security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delivered training materials and sessions to enhance customer understanding and enablement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cultivating strong partnerships through shared knowledge and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and interpreting security protocols that guide client systems towards optimal vulnerabilities management while ensuring alignment with compliance standards and industry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continual professional development through knowledge sharing with colleagues and attending relevant workshops, thereby contributing to the collective expertise and innovative capacities of the Solutions Architect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business functions of Pentera by gaining in-depth knowledge of customer loyalty principles thereby advocating for customer interests and service improvements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evaluating new and emerging technologies that could enhance operational efficiencies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Pentera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organization remains at the forefront of cybersecurity advancements.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particularly on secure interactions between users and services essential for corporate infrastructures while ensuring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data integrity and security measures were strictly upheld to support mission-critical operations across various product 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development of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interconnect multiple microservices, which streamlined communication between client and server entities for improved data handling and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intuitive user interfaces that allowed ease of access and maintained high security compliance and accessibility standards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executed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application performance, contributing to a significant reduction in bugs and customer-reported issues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efforts, where day-to-day discussions included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with developers and stakeholders to enhance product development strategies and customer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integration of cloud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scalable storage solutions underlining best security practices to ensure data is protected thoroughly during operations and transfers.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extensive documentation for system designs, APIs, and user guides, ensuring accessible information for colleagues and clients, which helped in onboarding users effectively and decreasing time spent on support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through rigorous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Burp Suite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Metasploit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regular vulnerability assessments and reporting issues directly impacting application reliability and integrity with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 by sharing knowledge on secure coding practices and effective use of technology stacks, paving the way for a more knowledgeable team and reducing the learning curve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cybersecurity teams to advise on best practices for security requirements throughout software development lifecycle, ensuring that each release was compliant with regulations and internal standards of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software bottlenecks through monitoring and data analysis, leading to strategic improvements and the development of targeted solutions that optimized system efficiency in existing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