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Solutions Architect with 11 years of experience in software development, specializing in cloud deployment, systems integration, and technical delivery across AWS, Azure, and Google Cloud environments. Expertise in building custom workflows, managing networking configurations, and optimizing cloud operations. Skilled in collaborating with cross-functional teams to foster innovation and ensure customer success through seamless installations. Passionate about transforming complex cloud environments into manageable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Kubernetes, OpenStack, CloudFormation, ARM Templates,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IAM, SAML, RBAC, VPNs, Firewalls, Routing, Active Directory, VPCs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PowerShell, JavaScript, Go,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CI/CD:</w:t>
      </w:r>
      <w:r w:rsidRPr="00106EA3">
        <w:rPr>
          <w:rFonts w:ascii="Roboto Light" w:eastAsia="Roboto Light" w:hAnsi="Roboto Light" w:cs="Roboto Light"/>
          <w:sz w:val="20"/>
          <w:szCs w:val="20"/>
        </w:rPr>
        <w:t xml:space="preserve"> Ansible, Jenkins, Terraform, CircleCI, Git, Helm, Docker,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 APIs, MySQL, PostgreSQL, MongoDB, Redis, Elasticsearch, OracleDB,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Tools:</w:t>
      </w:r>
      <w:r w:rsidRPr="00106EA3">
        <w:rPr>
          <w:rFonts w:ascii="Roboto Light" w:eastAsia="Roboto Light" w:hAnsi="Roboto Light" w:cs="Roboto Light"/>
          <w:sz w:val="20"/>
          <w:szCs w:val="20"/>
        </w:rPr>
        <w:t xml:space="preserve"> Prometheus, Grafana, New Relic, Datadog, Splunk, Nagios,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installation and configuration of the Kion platform within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Google Cloud environments, ensuring seamless integration aligned with customer requirements to drive technical success during evaluations.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w:t>
      </w:r>
      <w:r w:rsidRPr="00106EA3">
        <w:rPr>
          <w:rFonts w:ascii="Roboto Light" w:eastAsia="Roboto Light" w:hAnsi="Roboto Light" w:cs="Roboto Light"/>
          <w:b/>
          <w:bCs/>
          <w:sz w:val="20"/>
          <w:szCs w:val="20"/>
        </w:rPr>
        <w:t xml:space="preserve">Solutions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Technical Account Managers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success criteria, eliminating obstacles and enhancing customer engagement through rapid deployment of tailored solutions and configurations.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workflows and automation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onboarding process and minimizing downtimes through reusable, efficient deployment strategies in cloud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building and maintaining custom proof-of-concepts and demos to illustrate the capabilities of Kion, enhancing customer understanding and visualizing successful integrations of our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hands-on support during the evaluation and onboarding of new customers, focusing on rapid resolution of complex issues, demonstrating a commitment to delivering an effortless experience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communicate customer feedback, drive product enhancements, and contribute to the development of more effective cloud management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updated technical documentation and internal knowledge bases to facilitate onboarding for new team members and assist in troubleshooting existing system configurations and network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installations adhered to compliance and security standards, proactively identifying and mitigating risks during the deployment processes in sensitive environments, including those requiring </w:t>
      </w:r>
      <w:r w:rsidRPr="00106EA3">
        <w:rPr>
          <w:rFonts w:ascii="Roboto Light" w:eastAsia="Roboto Light" w:hAnsi="Roboto Light" w:cs="Roboto Light"/>
          <w:b/>
          <w:bCs/>
          <w:sz w:val="20"/>
          <w:szCs w:val="20"/>
        </w:rPr>
        <w:t xml:space="preserve">air-gapping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tools to monitor cloud environments for potential performance bottlenecks, ensuring optimal operation and reduced incidences of slowdown in customer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work environment among various teams, promoting knowledge sharing and enhancing team agility by organizing regular workshops and training sessions on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relationships with clients, demonstrating technical expertise while being approachable and calm under pressure, enhancing trust and securing ongoing customer loyalty.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cloud operational trends to identify opportunities for process improvements and recommend innovative solutions that align with business outcomes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changing priorities and project requirements, demonstrating resilience and a solution-oriented mindset in managing multiple technical deployments simultaneously during peak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keeping abreast of the latest advancements in cloud technology, contributing to thought leadership within the organization and enhancing personal technical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successful outcomes for complex installations by leveraging deep knowledge of </w:t>
      </w:r>
      <w:r w:rsidRPr="00106EA3">
        <w:rPr>
          <w:rFonts w:ascii="Roboto Light" w:eastAsia="Roboto Light" w:hAnsi="Roboto Light" w:cs="Roboto Light"/>
          <w:b/>
          <w:bCs/>
          <w:sz w:val="20"/>
          <w:szCs w:val="20"/>
        </w:rPr>
        <w:t xml:space="preserve">cloud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customers to visualize long-term benefits and ROI from using Kion products.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range of solutions targeting technical deployment and systems integration in cloud environments, emphasizing performance and sustainability through effective use of resources and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multiple teams to enhance and streamline deployment pipelines, significantly reducing onboarding time and improving customer satisfaction through quicker project resolutions and tailored deployment plans.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bespoke applications to automate tasks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productivity and ensuring accuracy in deployments while minimizing the likelihood of human error during setups.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critical review process of installation protocols and tooling, incorporating feedback to improve experiences while ensuring that rigorous security standards were maintained throughout.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to clients post-deployment, focusing on facilitating a smooth transition into production environments and addressing any challenges that arose as they began utilizing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networking expertise to discover opportunities for advancing cloud security measures, tailoring solutions that protected data while ensuring compliance with organizational policies and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records of customer specifications and requirements, using them to refine the technical installation process and improve overall customer experiences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troubleshooting sessions with clients experiencing issues to resolve stability and performance problems, employing deep technical knowledge of </w:t>
      </w: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engineering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testing procedures for new client environments, focusing on the value of early detection of potential issues to mitigate risks during later phases of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sessions aimed at enhancing customer understanding of Kion’s offerings, leveraging demos and technical deep-dives into features that bridged gaps in knowledge and sparked ongoing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supportive and encouraging environment within the team, promoting collaboration and proactive problem-solving while facilitating team discussions on improving project approaches and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Continued professional development by pursuing additional certifications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my capacity to advise clients and deliver expert guidance on cloud solutions as part of broader engagements.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