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Software Engineer with over 11 years of experience in software development, specializing in web and mobile applications. Proficient in building scalable, high-performance systems and leading cross-functional teams to deliver integrated solutions. Skilled in a diverse range of technologies, with a strong emphasis on Go, Python, Java, and Kubernetes, ensuring effective system performance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R, SQL,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Flask, Django, Spring Boot, GraphQL,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Redis, ElasticSearch, Apache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IaaS/PaaS: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OpenStack, Heroku, VMware, DigitalOcean, IBM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response times and system reliability while seamlessly integrating with existing frameworks and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deployment efficiency and facilitating smooth software releases with reduced downtime and higher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mentoring sessions for junior developers in agile methodologies,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team dynamics through effective communication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interpret project requirements, resulting in rapid development cycles and timely delivery of critical software updates, contributing to continuous improvement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to orchestrate containerized applications, ensuring high availability and simplified management of microservices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 to align technology stack decisions with business goals, leveraging insights gained from industry trends and competitor analysis to enhance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observability, enabling proactive performance monitoring and swift identification of bottlenecks within production environments, thereby facilitating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database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while maintaining optimal system performance and supporting scalability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access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secure confidential data within applications, adhering to industry standards and regulations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secrets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secure access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introduced emerging technologies and frameworks into existing projects, consistently optimizing development workflows and promoting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software architecture to identify vulnerabilities and facilitate implementation of security enhancements, fostering a culture of continuous code security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team initiatives to adopt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operational effectiveness and streamlining processes across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community-driven tech meetups, contributing insights on industry developments and fostering a spirit of collaborative learning within the technology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quality and maintainability of code while promoting a shared repository culture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high-traffic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load handling and user experience for over a million active users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software release cycles and enhancing team collaboration and workflow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in-depth training and code review sessions for junior developers, focusing on best coding practices and adherence to agile principles, thus enriching team capabilities and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refine application features through continuous feedback loops while ensuring alignment between technical requirements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API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application functionality and supporting new features demanded by a rapidly evolving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deployment processes, enabling quick scalability and resource management, paving the way for efficient production environment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prioritizing data integrity, performance tuning, and superior query response times in high-load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system issues, employing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system monitoring and deploying immediate corrective actions as necessary.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project discussions to analyze architectural inefficiencies, proposing technology enhancements that resulted in tangible improvements to scalability and overall application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protocols through proactive measures in secure coding practices and adherence to compliance regulations for data protection and user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design sprints to create user-centered features, aligning development with user experience goals that drove increased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sharing knowledge and best practices within the team through regular workshops on emerging technologies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enterprise-level project management discussions that led to the successful delivery of multi-million dollar software projects, enhancing stakeholder engagement and project visibility.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critical internal tools that streamlined workflows and significantly improved operational efficiencies, setting a standard for intradepartmental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at internal tech forums, sharing insights on evolving tech stacks and industry trends to inspire innovation and continual improvement across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