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Quality Assurance Engineer with 11 years of experience in software development, focusing on web and mobile applications. Proven expertise in automated testing, Agile methodologies, and continuous integration practices, utilizing tools like Selenium, Jira, and Postman to enhance quality processes and ensure product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Selenium, JUnit, TestNG, Mocha,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Jira, Postman, Zephyr, GitHub, SoapUI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Gradle, Maven, JUnit, Selenium Grid, Appium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GitHub, Bitbucket, SVN, Azure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comprehensive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for various applications, focusing on optimizing test case efficiency while enhancing defect detection across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mobile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to ensure high product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actively with cross-functional teams, providing QA insights through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continuous product iterations, demonstrating strong </w:t>
      </w:r>
      <w:r w:rsidRPr="00106EA3">
        <w:rPr>
          <w:rFonts w:ascii="Roboto Light" w:eastAsia="Roboto Light" w:hAnsi="Roboto Light" w:cs="Roboto Light"/>
          <w:b/>
          <w:bCs/>
          <w:sz w:val="20"/>
          <w:szCs w:val="20"/>
        </w:rPr>
        <w:t xml:space="preserve">adaptability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commitment to collaborative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execution of complex test cases, scripts, and frameworks utilizing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identification of critical issues in functionality and performance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maintenance and configuration of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defect metrics and testing progress, which facilitated better defect resolution rates and delivery times, reflecting a keen attention to detail.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conduct robust API testing, verifying backend responses and ensuring proper integration between services and applications, showcasing strong analytical abilities in testing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more than 50% of manual test cases by designing and implementing a scalable automation framework, effectively streamlining test processes and improving regression testing workflows across different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onboarding of new team members by providing training sessions about QA processes, tools, and testing methodologies, which contributed to a culture of continuous learning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internal quality assurance documentation to improve QA practices, elevating the understanding of testing protocols within the organization and enhancing process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performance testing using </w:t>
      </w:r>
      <w:r w:rsidRPr="00106EA3">
        <w:rPr>
          <w:rFonts w:ascii="Roboto Light" w:eastAsia="Roboto Light" w:hAnsi="Roboto Light" w:cs="Roboto Light"/>
          <w:b/>
          <w:bCs/>
          <w:sz w:val="20"/>
          <w:szCs w:val="20"/>
        </w:rPr>
        <w:t xml:space="preserve">LoadRunner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system bottlenecks and providing actionable feedback to development teams, resulting in enhanced system reliability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queries to validate application data integrity and accuracy, demonstrating the ability to work effectively with relational databases and enhance overall data quality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communicated improvement opportunities related to </w:t>
      </w:r>
      <w:r w:rsidRPr="00106EA3">
        <w:rPr>
          <w:rFonts w:ascii="Roboto Light" w:eastAsia="Roboto Light" w:hAnsi="Roboto Light" w:cs="Roboto Light"/>
          <w:b/>
          <w:bCs/>
          <w:sz w:val="20"/>
          <w:szCs w:val="20"/>
        </w:rPr>
        <w:t xml:space="preserve">QA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implementing best practices that significantly increased test efficiency and alignment with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reported on </w:t>
      </w:r>
      <w:r w:rsidRPr="00106EA3">
        <w:rPr>
          <w:rFonts w:ascii="Roboto Light" w:eastAsia="Roboto Light" w:hAnsi="Roboto Light" w:cs="Roboto Light"/>
          <w:b/>
          <w:bCs/>
          <w:sz w:val="20"/>
          <w:szCs w:val="20"/>
        </w:rPr>
        <w:t xml:space="preserve">QA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 and test results to stakeholders, reinforcing the importance of data in decision-making processes and fostering a culture of accountability and measurable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precise risk-based test plans and strategies to prioritize testing efforts based on application functionalities and potential risks, showcasing a strategic mindset in quality assurance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existing automation framework by continuously assessing its performance and proposing improvements, leading to reduced testing time and increased coverage across diverse applications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exploratory testing to identify edge cases and potential user experience issues, ensuring comprehensive application coverage and elevating overall customer satisfaction rates in product offerings.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testing strategies and frameworks from scratch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product delivery through rigorous testing methodologies and tool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development teams to utilize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 software development, emphasizing early QA involvement in sprint planning and reviews to streamline project timelines and enhance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of manual testing processes to automated solutions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decreased effort and time required for regression testing, optimizing overall testing efficiency and product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API testing with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built integration tests that confirmed application functionality aligned with business requirements, ensuring no critical defects at the production stage.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 for defect tracking and management, consistently prioritizing bug fixes and tracking resolution timelines effectively to maintain product quality standards through collaboration with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practices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overall efficiency and reliability of the software deployment processes, as well as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QA engineers in testing best practices, tool usage, and problem-solving skills, fostering a positive learning environment and encouraging team development and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database validations, ensuring data integrity and supporting backend testing efforts that aligned with overall application performance and functionality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retrospectives and planning sessions, contributing valuable feedback and insight derived from testing efforts to continuously improve team practices and processes for future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test automation tools and scripts to enhance testing capabilities, showcasing innovative problem-solving skills and a commitment to improving QA processes through effective use of technology.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requirements to craft detailed test plans and strategies that support the development and launch objectives, ensuring alignment across various stakeholders with differing needs and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risk assessment activities to identify potential issues early in the development life cycle, promoting proactive measures and resulting in more reliable software deliveries.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