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Ops Engineer with over 11 years of experience in software development, specializing in web, mobile applications, and operations engineering. Expert in AWS, Kotlin, and infrastructure management with a strong focus on system reliability and deployment. Proven track record in enhancing operational health and driving effective cloud solutions in regulated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AWS CloudWatch, AWS S3, AWS CloudFront, IAM, Secrets Manager, EventBridge,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Kotlin, Java, TypeScript, JavaScript, Python, Shell Scripting, HTML/CSS,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Spring Boot, Express.js, Node.js, Bootstrap, Angular, JUnit, Mochajs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CircleCI, Terraform, Ansible,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Documentation: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Splunk, Grafana, Prometheus, Jira, Confluence, Agile/Scrum, CI/CD Pipelines, Quality Management Systems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reliability and operational health of a cloud-native medical-grade application,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deployment processes, iterating on infrastructure to ensure sustainable scalability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software releases for both backend and web portals, executing end-to-end migrations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while maintaining meticulous documentation per quality management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infrastructure management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deployments 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 while configuring integrations with multiple external systems using best practices for cloud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health actively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configuring alarms and logs to respond proactively to incidents, ensuring continuous operation and minimal downtime for application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onboarding initiatives for new clinical sites by establishing and troubleshooting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EHR integrations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efficiently with sales and operational teams to meet client needs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the first-line technical support for users, addressing feedback and resolving issues effectively, providing a reliable communication channel between customers and the technical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continuous improvement processes in deployment operations, analyzing existing workflows, and implementing solutions that bolstered service delivery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operational summaries, meticulously tracking system activities, and escalating critical issues while ensuring responsiveness to alerts from monitoring systems in place.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dashboards that supported quarterly business reports, applying data visualization techniques to enhance business intelligence efforts in a commercial operations context.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all release activities in dedicated software release forms, facilitating transparency and audit compliance while fostering a culture of accountability and meticulousness in all deployments and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collaboration and efficiency by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conducting regular retrospectives, and iterating on project scopes based on feedback and product requirements that arise from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preventative maintenance practices to investigate and address operational incidents efficiently, reinforcing resiliency and ensuring uninterrupted patient care while maintaining best-in-class service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workshops to align technical capabilities with commercial goals, facilitating a shared understanding of operational priorities and elevating customer experience across the board.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emerging technologies relevant to connected medical devices, ensuring that the existing infrastructure supports future innovations while being compliant with regulatory standards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Aimed to foster a culture of continuous learning by mentoring junior engineers on best practices in operations engineering and software release management, fostering growth and skill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UI/UX designers to create avenues that enhanced application efficiency and user experience across diverse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DevOps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CI/CD pipelines, achieving significant reductions in deployment times and increasing overall productivity of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decisions at the department level, aligning technical solutions with business objectives, and actively participating in code reviews to ensure high-quality deliverables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metrics and system logs to identify areas for improvement within applications,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drive enhancements ensuring optimal speed and reliability of services offered.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define API specifications while documenting integration processes that reduced misunderstandings and improved client satisfaction regarding project specifications and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testing protocols for applications deploying in production,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adherence to the highest standards of software quality and security compliance.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review sessions, actively communicating progress and impediments to enhance team synergy and drive project success in an Agile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all applications, focusing on compliance with industry regulations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 27001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risks associated with data breaches.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documentation for the deployment processes and operational procedures, establishing a knowledge base that improved onboarding and knowledge transfer among team members to maintain operational continuity.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performance of deployed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AppDynamics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identifying potential bottlenecks, enhancing resource efficiency, and ensuring responsiveness to user demands amid scaling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Agile practices by fostering a collaborative environment within the team, driving engagement, adaptability to change and promoting a culture focused on continuous improvement through feedback and retrospectives.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understand market trends and customer needs, providing technical insight that influenced product roadmaps and aligning features with market demands.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