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web and mobile application development, focusing on Node.js, JavaScript, TypeScript, React, and React Native. Proven ability to lead teams in stabilizing and delivering enterprise-grade solutions, working independently to ensure project milestones are met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Swift,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Angular, Vue.js, Bootstrap, jQuery, Next.js, HTML5/CSS3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NestJS, Koa, Spring, Django, Ruby on Rails,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MongoDB, PostgreSQL, MySQL, Redis, Firebase, DynamoDB,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AWS, Azure, CI/CD,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final delivery phase of architectural development, optimizing platform features and enhancing performance, with a focus on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solidify the operational infrastructure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of mobile applications across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strategies for production monitoring and enhancing the debugging processes to maintain high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CTO and VP of Operations to synchronize project goals, ensuring alignment with the evolving needs of both the client and internal operational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integration processes for partners and clients, creating repeatable workflows that prevented downtime and streamlined operations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process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loosely defined problems into actionable requirements,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quick prototypes and deliver robust digital solutions tailored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within a fast-paced environment, adapting quickly to changes and focusing on results, while mentoring junior engineers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ensuring seamless updates, while enhancing operational scalability for a multi-tenant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standard of documentation for workflows and technical specifications to enable onboarding and support for new integration partners, fostering communication and reducing operational frictions.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user feedback, using insights to iterate on the application features and promote a better user experience through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and backend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by implementing Agile methodologies, running daily standups, and retrospective meetings that allowed open feedback and adaptation to project goals from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backend services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growing amounts of data from client platforms, ensuring high availability and fault tolerance through effective architecture and monitoring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documentation for both technical and non-technical audiences, ensuring transparency and understanding of system capabilities and operational procedures for improved client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operational tooling for automation, thus reducing manual tasks and errors, while enabling the team to focus on delivering high-value features more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with stakeholders to identify pain points and opportunities, translating these insights into actionable product features and platform improvements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workflow tracking, ensuring that project timelines were met while maintaining quality and performance standards across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high-performing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streamlined application infrastructure that supports current and future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development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rapid prototyping and iterative development which was key to delivering features that aligned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in mobile applications built with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to ensure code quality and maintainability, resulting in an enhanced user experience for all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initiatives that improved architecture and integrated systems, leveraging my experience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data transactions and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 systems for various applications, applying proactive monitoring techniques to reduce downtime and resolve issues in real-time across diverse platforms and tech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designers and product managers to translate business goals into technical requirements, ensuring alignment and clarity across teams and stakeholders on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around CI/CD by implementing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deployment frequency and reducing the time to market for release cycles, optimizing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performance analysis and debugging of applications,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profiling tools to optimize server response times and improve user satisfaction ratings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automated testing frameworks to ensure code reliability, identifying vulnerabilities early in the development cycle and leading to higher quality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system architecture during the transition to a microservices-based architecture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reducing single points of failure.,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modern development practices related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culture of learning and innovation within the team, ensuring skill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technical discussions, contributing insights on performance enhancements and refactoring existing codebases for improved maintainability and scalability.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