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applications, adept in modern technologies. Proven track record in Agile environments, delivering high-quality software solutions and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Redis,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JUnit, Postman, Selenium,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application performance while ensuring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front-end frameworks and optimizing data retrieval processes for efficient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transitioning legacy systems to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adaptability and proactive problem-solving skills within a dynamic environment focused on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managers, fostering an inclusive environment to gather requirements and deliver comprehensive solutions that reflect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effectively, driving iterative development processes that resulted in increased team productivity and higher-quality deliverables within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software engineering, enhancing team collaboration and knowledge sharing while maintaining high coding standards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increasing reliability and reducing the time spent on manual testing in continuous integration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application performance and data processing times, showcasing strong analytical skills and attention to detail.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that contributed to more efficient release management and quicker iteration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address project scope and timeline, demonstrating strong communication skills and the ability to align technical strategies with business priorities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changes collaboratively, ensuring a coherent workflow and reducing potential conflicts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emerging technologies and industry best practices, positioning the organization at the forefront of innovation within its domain, enhancing competitive advantage and market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analyses of applications, identifying bottlenecks and inefficiencies, and implementing effective solutions to enhance user satisfaction levels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developed software features, providing clear and concise guidance to both technical and non-technical stakeholders, improving project transparency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clients and end-users, gathering feedback to refine features and enhance user satisfaction, showcasing commitment to customer-first approaches in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reliability, while fostering cross-platform functionality between various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translate business requirements into technical specifications, ensuring clear understanding and project alignment, resulting in timely and efficient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data-driven applications, integrating various third-party APIs and services, showcasing robust problem-solving capabilities and technical expertise in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practices, improving development workflows and accelerating release cycles while ensuring quality assurance through automated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data modeling and optimization tasks that improved application response rates and overall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software engineers on best practices in coding standards and design patterns within a collaborative environment, helping to nurture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technical assessments for backend infrastructures, leading to enhanced scalability and maintainability of applications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documentation of all code and systems, improving user experience for future developers and facilitating easier handovers and system maintenance processes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 meetings to discuss project updates and challenges, enhancing team synchronization and ensuring adherence to scheduled deliverables and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reviews of code for quality assurance, promoting best practices in software development and fostering a shared sense of accountability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security measures and best practices to protect sensitive user data, showcasing a proactive stance on security challenges in the evolving technological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specifications and user documentation, aiding team members and end-users in understanding application functionalities and enhancing support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