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applications. Expertise in building high-performance web solutions utilizing modern frameworks and tools. A collaborative team player who excels in translating designs into optimized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Gatsby.js, Vue.js, Angular, Ember.js,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Sanity, Contentful, Strapi, WordPress, HubSpot, Prismic, Builder.io, DatoCMS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Figma, Webpack, Babel, Postman,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WebSockets, Axios,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Web Performance, Accessibility, YSlow,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and modular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maintainability across multiple projects while collaborating closely with designers and product managers for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content seamlessly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dynamic user experiences while adhering to the best practices of content delivery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designs from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fast and pixel-perfect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overall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quality and collaboration, by providing and receiving constructive feedback while maintaining high standards for code comprehensibility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effective collaboration within distributed teams, and ensuring seamless integration of contributions in fast-paced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accessibility principles and SEO best practices to web applications, enhancing user reach and compliance while ensuring high-quality digital experiences for diverse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initiatives focusing on improving team workflows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process optimization through agile methodologies and fostering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UI issues in a timely manner using browser developer tools to ensure consistent performance and user experience across multiple browsers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over RESTful services where appropriate, streamlining data fetching and improving performance metrics for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systems and component libraries through thorough documentation, enabling both current and future project teams to maintain consistency across digital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modern development frameworks, instilling a culture of learning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provide technical insights, ensuring that both business and user needs were met with innovative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optimization techniques, such as lazy loading and code splitting, enhancing performance and decreasing load times for high-traffic websites.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proactive problem-solving skills by identifying and addressing performance bottlenecks, leading to improved site functionality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strategize and execute on features that directly contributed to client growth and satisfaction in a high-performance Agile setup.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single-page applications that improved client engagement by delivering highly interactive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by following established coding standards and conduct thorough testing, ensuring applications met business requirements while showing emphasis 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sessions, effectively communicating project status and addressing blockers, which led to timely deliveries and improved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design and implement UI components for enterprise applications, showing expertise in responsive design principles and web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driving data exchange functionalities and enabling seamless interactions between client and server-side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development methodologies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collaborative programming efforts, ensuring consistent version control practices among team members leading to error reduction.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design and decision-making processes, leveraging understanding of user experience trends and technological capabilities to drive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other engineers to create a comprehensive application architecture guide, ensuring all members followed best practices and adhered to technical specifications during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feedback and analytics data to propose optimizations for existing products, increasing both efficiency and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upskill team members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best practices, fostering a culture of continuous development and collaboration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persistent technical issues in production environments, utilizing comprehensive logs and user feedback to enhance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building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researching and applying best practices that enhance visibility and usability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