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with extensive expertise in Python, REST APIs, and the SciPy stack. Proven track record in delivering high-quality, innovative software solutions following industry best practices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R,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Node.js, Celery, SciPy,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TimescaleDB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Kubernetes, CI/CD, Pip,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Pytest, Selenium, Jest, Mocha,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the full software development lifecycle, integrating agile methodologies to ensure high-quality software development and rapid iteration aligned with company goals and industry standards, enhancing team productivity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for multiple financial software solutions, leveraging the </w:t>
      </w:r>
      <w:r w:rsidRPr="00106EA3">
        <w:rPr>
          <w:rFonts w:ascii="Roboto Light" w:eastAsia="Roboto Light" w:hAnsi="Roboto Light" w:cs="Roboto Light"/>
          <w:b/>
          <w:bCs/>
          <w:sz w:val="20"/>
          <w:szCs w:val="20"/>
        </w:rPr>
        <w:t xml:space="preserve">SciPy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and adhering to best practices in development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and functionality to support front-end applications, significantly improving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testing and continuous integration systems to maintain code quality and facilitate rapid deployment, fostering a culture of accountability and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requirements and specifications, enhancing team understanding and cohesiveness, while ensuring compliance with project plans and industry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executed software verification plans and quality assurance procedures, identifying bugs and inefficiencies early in the development process, greatly reducing time to market for new software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software components into fully functional systems, utilizing an iterative development approach that encouraged input from all stakeholders,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deployed new software tools and processes to streamline operations and enhance software development efficiency, making recommendations based on research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consultations on software systems usage, enabling other team members to effectively leverage developed tools and technologies, and ensuring thorough understanding of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documentation and maintenance of software functionality, increasing transparency and easy onboarding for new team members, ultimately enhancing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in-house systematic trading algorithms, applying advanced quantitative analysis to design models that captured trading opportunities in dynamic financial markets, showcasing innovative problem-solving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features aimed at enhancing the financial analytics platform by applying appropriate algorithms and data structures, focusing on optimizing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team check-ins, fostering collaboration and communication among team members to ensure alignment on project objectives and timelines, and celebrating team achievements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UNIX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administration skills, facilitating smooth deployment and management of applications in production environments, ensuring system reliability and uptime for critical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timeseries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handling and retrieval processes, enhancing performance for analytic queries essential for financial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web applications and services, consistently delivering efficient, scalable, and maintainable software solutions aligned with business objectives using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design, enhancing maintainability and readability of applications by using design patterns and architectural principles that fostered clean code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gather and analyze requirements, translating them into technical specifications that guided the development team in delivering project milestones on time and within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to ensure adherence to coding standards and best practices, providing constructive feedback that enhanced code quality and team capabilities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automated testing frameworks for both unit and integration tests, significantly improving code reliability and reducing bug counts in released software versions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sprint planning and retrospectives, fostering an environment of continuous improvement, where team members could reflect on successes and opportunities for growth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enhance user experience in applications by diligently translating design wireframes into functional software components, resulting in increased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applications through code refactoring and the introduction of caching strategies, leading to significant improvements in speed and responsiveness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APIs that provided core functionalities for various applications, ensuring secure and efficient data transactions, enhancing overall system interconnectivity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with the DevOps team to implement CI/CD pipelines that automated deployment processes, reducing downtimes and speeding up time to market for new features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accelerating their growth and understanding of development processes, fostering a culture of learning and collaboration within the team and contributing to employee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communicate project progress, advocate for user requirements, and ensure alignment of development initiatives with organizational goals, promoting transparency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