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specializing in web and mobile applications development. Proven skill set in full-stack development, with expertise in JavaScript, Python, and a variety of modern frameworks and technologies. Passionate about building scalable content publishing platforms and improving user engagement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Vue.js, Django, Express, Bootstrap, React Native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Redis, MongoDB,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Travis CI, Agile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Azure, Heroku, Google Cloud, CDNs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Microservices, RESTful APIs, API Design, Web Performance Optimization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primarily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implementation of best practices for cross-browser compatibility and responsive design to enhance user experience for millions of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designers, to identify requirements and develop solutions that align with business goals, leveraging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collaboration and excellence among a team of developers to ensure seamless deployment processes while improving project visibility.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integrating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caching mechanism, significantly improving load times for users while reducing server load and ensuring a smooth user experience during peak traffic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empathy exercises, conducting user feedback sessions to gain insights into application usability and iteratively refined features based on user input and industry best practices. Additionally, collaborated with team members to deliver enhancements that address user pain points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cloud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leveraging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consistency across development, testing,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microservices architecture within the application ecosystem, employing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modular and decoupled system interactions that streamline development efforts and scale the application features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promoting knowledge sharing and adhering to industry standards across the development lifecycle, particularly focusing on the principles of modular design and efficient coding practices to maintain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topics such as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cultivating an environment of continuous learning and professional growth within the team while promoting best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troubleshooting and debugging sessions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and tools, enhancing application stability and performance metrics through thorough analysis and resolution of issues reported by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web performance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minimize loading times and enhance SEO effectiveness, utilizing </w:t>
      </w:r>
      <w:r w:rsidRPr="00106EA3">
        <w:rPr>
          <w:rFonts w:ascii="Roboto Light" w:eastAsia="Roboto Light" w:hAnsi="Roboto Light" w:cs="Roboto Light"/>
          <w:b/>
          <w:bCs/>
          <w:sz w:val="20"/>
          <w:szCs w:val="20"/>
        </w:rPr>
        <w:t xml:space="preserve">CDNs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caching strategies to elevate overall site performance and user engagement metric.</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custom content management system that leverages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web content publication, refining user operations within the environment based on iterative testing results and user feedback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security best practices for application deployment by conducting routine audits and implementing necessary protocols for user data protection and system integrity, ensuring compliance with industry regulations and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designing scalable architecture solutions for web applications, focusing on secure and maintainable codebases by utilizing best practices and modern frameworks to meet the evolving needs of users and the business.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gather project requirements and feedback, translating them into actionable tasks for the development team while maintaining transparent communication throughout the project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web applications utilizing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mobile-first design strategies tailored to enhance user experience across various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server-side applications utilizing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best practices to ensure maintainable and efficient backend structure while facilitating seamless integrations with third-party APIs.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projects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promoting a seamless workflow among team members and minimizing code conflicts through regular merging and branch management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continuous integration demands are met, maintaining high code quality and significantly reducing regressions during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database queries and performance optimization strategies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processes which supported various consumer-facing applications and internal analytics tools satisfactorily.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for junior developers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effective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practices, contributing to team cohesion and technical skill development in a dynamic work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end-to-end solutions for web applications targeting enhanced scalability while ensuring compatibility with </w:t>
      </w:r>
      <w:r w:rsidRPr="00106EA3">
        <w:rPr>
          <w:rFonts w:ascii="Roboto Light" w:eastAsia="Roboto Light" w:hAnsi="Roboto Light" w:cs="Roboto Light"/>
          <w:b/>
          <w:bCs/>
          <w:sz w:val="20"/>
          <w:szCs w:val="20"/>
        </w:rPr>
        <w:t xml:space="preserve">cloud-based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improving overall operational efficiency and user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translate wireframes into responsive, interactive web components using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consistent and appealing website aesthetics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migration of legacy systems to modern frameworks, carefully documenting the transition processes while ensuring that the operational continuity is maintained throughout all stages of development and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establishing security protocols within web applications, debugging any vulnerabilities identified during penetration testing operations to adhere to compliance with industry standards and data protection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WebSockets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transmission, increasing user engagement through dynamic content delivery while maintaining high performance under varied server loads and user traffic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scrum meetings and sprint retrospectives, fostering an environment of continuous improvement, encouraging transparency, and collaboration among development team and project stakeholders.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