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development, particularly in creating high-performance web and mobile applications. Proficient with a diverse range of technologies, and adept at agile methodologies and DevOps practices, fostering effective collaboration across multidisciplinary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Go, C#,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Oracle DB,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Jira, Visual Studio, VS Code, Eclipse,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responsive designs and optimizing performance to enhance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integrate updated designs into the web applications smoothly, ensuring alignment with user feedback and company branding.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enhancing application deployment speed and reliability in cloud environments, specifically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code reliability and reducing production bugs significantly during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in migrating legacy systems to microservices architecture, improving scalability, maintainability and overall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CI/CD processes through efficient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smooth development lifecycle and rapid deployment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enhancing system visibility and effective troubleshooting for production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the agile development process by conducting sprint planning, daily stand-ups, and retrospectives, leading to improved team collaboration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achieving seamless integrations with various frontend systems and third-party services to enhance application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a culture of learning and enhancing coding standards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performance tuning for both frontend and backend applications, leveraging profiling tools and implementing best practices to reduce load times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technical documentation for projects, ensuring clarity and knowledge sharing across teams, promoting best practices for future reference and onboarding.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security best practices including encryption and implementing access controls in applications to protect sensitive information from potential breaches.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database administrators to optimize queries and database structures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efficiency and data retrieval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feature planning with stakeholders to better align development goals with business objectives, ensuring the delivery of valuable software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which facilitated independent development and deployment cycles enabling quicker response times to changing business needs and a reduction in technical debt.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scalable backend services for enterprise applications, ensuring compliance with modern development standards and enhancing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integration of cloud services for data storage and processing, optimizing application performance and reliability with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projects focused on API development and consumer engagement channels, enhancing overall user experience through optimized data flow and service interaction.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systems architecture to improve frontend consumption of data through efficient querying, reducing unnecessary load on servers.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liaison between technical teams and business stakeholders, ensuring alignment of project goals and identifying potential risks early in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devised strategies to address bottlenecks, thus enhancing application responsiveness and reducing downtime during peak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agile mindset, adapting quickly to changing project specifications, and fostering a collaborative and transparent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testing coverage metrics by implementing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earlier detection and resolution of defects in software.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knowledge base with articles on emerging technologies, best practices, and case studies, promoting a culture of continuous learning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insight on UX enhancements through weekly interaction with customers, ensuring the development aligns with user needs and preferences, boosting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implement automated build and deployment pipelines,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