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development. Proficient in building robust SaaS solutions using modern technologies, including PHP, React, JavaScript, and AWS. Adept at collaborating with cross-functional teams and leveraging AI tools for enhanced productivity and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Ruby, Java,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React Native, Node.js, HTML5, CSS3,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MongoDB, PostgreSQL,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Technologies:</w:t>
      </w:r>
      <w:r w:rsidRPr="00106EA3">
        <w:rPr>
          <w:rFonts w:ascii="Roboto Light" w:eastAsia="Roboto Light" w:hAnsi="Roboto Light" w:cs="Roboto Light"/>
          <w:sz w:val="20"/>
          <w:szCs w:val="20"/>
        </w:rPr>
        <w:t xml:space="preserve"> GitHub Copilot, Claude, Windsurf, ChatGPT,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SaaS solutions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adhering to engineering standards and source code management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QA, and user experience teams to define requirements and implement features in web and mobile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methodologies, contributing to sprint planning and facilitating daily stand-ups, which enhanced team communication and expedited project timelines with clear deliverables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on front-end and back-end development, fostering a culture of quality and knowledge sharing among peers and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AI-powered development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coding tasks, reduce redundancy, and enhance the efficiency of software development processes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of static and dynamic code analysis (SAST/DAST), supporting best practices in application security and software composition analysis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cloud-based services and platforms,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performance and optimize costs while ensuring compliance with industry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identifying potential bottlenecks and recommending architectural improvements,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techniques to enhance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and APIs to facilitate data exchange between various systems and applications, adhering to RESTful principles and ensuring security best practices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strategies by implementing CI/CD pipelines for automated testing and deployment processes, leading to improved release cycles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prototypes and MVPs for new features using agile methodologies, iterating rapidly based on stakeholder feedback and market research to ensure successful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tasks and enhancing operational workflows, contributing to increased productivity and streamlined engineering operations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sharing knowledge on best practices in software design, coding standards, and effective use of development tools, fostering professional growth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application documentation and user guides, enhancing communication with stakeholders and clients regarding technical specifications and system functionalities, ensuring clarity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enhancements to internal libraries and shared components, promoting reusability and maintainability within the codebase while adhering to modern coding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initiatives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team environment, contributing to the successful delivery of web applications and enterprise-level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back-end services, APIs, and integrations,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modularity and scalability of applications, thereby enhancing system resilience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from understanding client requirements to deployment and maintenance, ensuring that project goals were consistently met within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ensuring effective source code management across multiple teams and maintaining code integrity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practices using frameworks like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software quality and facilitating continuous integration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strategies and operational scalability within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and training sessions to enhance team capabilities in utilizing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fostering a culture of continuous improvement and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ensure software solutions met both functional and non-functional requirements, focusing on performance, security,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through compliance standards such as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developed software solutions adhered to necessary security protocols and regulations in sensitive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selection discussions, advocating for the adoption of tools and frameworks that align with team goals and project requirements, contributing to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conducted user training, facilitating smoother transitions for clients and end-users adopting new technologies and systems, enhancing user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analysis and reporting functionalities within applications,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tools to provide actionable insights to stakeholders based on user interactions and system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