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Proficient in developing innovative solutions in fast-paced environments, leveraging expertise in React, Django, and Python to enhance user experience and streamline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Docusign, Stripe, Sendgrid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and expediting the investment process for over 50,000 investors through efficient data management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insights and align product development with user needs, promoting a culture of innovation and adaptability within a fast-growing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code review practices and automated testing suites which significantly improved code quality and minimized bugs in production environments, ensuring smoother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and deployed serverless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handle scaling and operational management, improving resource utilization by leveraging cloud architecture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define new product features through iterative design processes, ensuring that technical decisions supported broader business goals while being aligned with market demands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user feedback directly into design iterations, thus improving the overall experience for investors using our investor passport feature.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to continuously improve team processes, encouraging accountability and fostering a collaborative team spirit that drives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back-end services, facilitating seamless data flow between front-end applications and databases, raising productivity levels significantly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product capabilities by integrating third-party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 management, enhancing user experience and operational speeds with real-time compliance features in the investment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that improved team familiarity with cutting-edge technologies and best practices, contributing to an overall increase in team efficiency and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user-centered design approach across development initiatives, ensuring that every product iteration actively engaged user needs and desires, leading to improved customer satisfaction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automation of continuous integration and deployment (CI/CD) processes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shorter deployment times and reduced manual work for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their growth and integrating them effectively into the team's workflow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implemented corrective actions which enhanced responsiveness and scalability of applications during peak traffic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shift towards modular development practices which improved code reusability and maintainability, allowing the team to adapt quickly to changing project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expertise in scalable software design patterns and robust web application frameworks to meet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data exchange between the client and the server, and ensuring high levels of availability and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 experience by implementing responsive web design principles in applications, maximizing functionality and accessibility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 with product owners and stakeholders to define and prioritize features, aligning development objectives with user expectations and market trends for a successful product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optimizing database performance and integrating complex queries that supported data-driven decision-making processes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accuracy and reliability of code and enhance the quality of deliverables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exercises fostering team knowledge sharing and promoting best practices in software development and design considering scalability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practices by collaborating with security teams and adhering to coding standards which ensured the protection of sensitive client data against vulnerabilities and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dynamic and visually appealing front-end, improving the application's usability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of web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platform capabilities to optimize performance and security while ensuring seamless access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which improved the system efficiency and enhanced user experience by addressing critical backend bottlenecks and optimizing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support for application features, collecting user feedback and issuing updates to improve software usability, thus minimizing downtime and enhancing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