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particularly skilled in developing web and mobile applications using .NET, Angular, and AWS. Proven track record in delivering high-quality code and collaborating effectively with cross-functional teams to meet business objectives. Eager to leverage technical expertise and problem-solving skills in a mission-driven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Angular, AngularJS,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CloudFormation, AWS Lambda,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NoSQL,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aligned with K-12 district needs in a cloud-based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engineers, designers, and product managers to translate business requirements into technical specifications and efficient solutions focused on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solutions to enhance application performance and reduce latency, critical for delivering educational resources effectively to stakeholders across multiple K-12 districts.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 aimed at optimizing application architecture and code efficiency, resulting in improved maintainability and streamlined development cycles in an agile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front-end, ensuring responsive and user-friendly interfaces that cater to K-12 educators and administrative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mentor junior developers in adopting best coding practices, fostering a collaborative team culture dedicated to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efforts in identifying areas for technical improvement within the application ecosystem, proposing solutions that enhanced software capabilities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significantly reducing post-deployment issues and enhancing the overall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delivery and deployment processes, effectively minimizing manual interventions and expediting release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sessions, working closely with clients to ensure that features meet their operational requirements and expectations in the K-12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code, systems architecture, and API endpoints to ensure clarity and assist with onboarding new team members into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through regular code audits and by implementing best practices for data handling, crucial for protecting sensitive educational information from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meetings, demonstrating strong communication skills and strategic thinking to prioritize features and enhancements based on stakeholder input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tasks and workflows, adapting quickly to changing project requirements while continuously improving team efficiency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APIs for payment processing and nutrition management functionalities, expanding the platform's capabilities and improving user engagement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features for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system performance and enhancing user experiences within various Microsoft cloud platforms among corporate clientele and governmental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architects and UX/UI designers to implement responsive web applications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compliance with contemporary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operational efficiency and scalability critical to product improvement and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writing complex queries and stored procedures to support application features while ensuring data integrity and optimization across various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validation of application features and rapidly identifying bottlenecks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stand-ups and retrospectives, contributing to project backlogs and sprint planning activities resulting in improved collaboration and transparency among cross-discipline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facilitating code reviews and contributing to a seamless collaborative development experience and maintaining meticulous version tracking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testing, promoting a knowledge-sharing environment that fosters technical growth and team coherence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for web applications deployed in cloud environments,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latency issues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participation in user experience research sessions, gathering invaluable feedback from end-users to enhance application usability and address specific needs effectively within educational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APIs and services, ensuring comprehensive guidelines for use cases and supporting development workflows across product teams for enhanced internal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containerization, enhancing the deployment pipeline's consistency and reliability, which increased efficiency across various environments and minimized deployment discrepancies.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