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specializing in web and mobile application development. Proven expertise in Go, Java, and Python with a strong background in software development fundamentals and cloud technologies. Adept at collaborating in cross-functional teams to deliver innovative solutions and drive continuous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TypeScript, Ruby, PHP,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CloudFormation, Elastic Beanstalk,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DynamoDB, PostgreSQL, MongoDB, Redis,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 Compose, Webpack, Babel, CI/CD,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 Boot, Django, Flask, Ruby on Rails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engineers, product managers, and designers to craft scalable and testable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solutions for diverse business requirements in a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and managed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tailored for high-traffic environments driven by innovative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to streamline code deployment processes,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operational efficiency and reliability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planning sessions to define new features, APIs, and service integrations, ensuring optimal alignment with product vision while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production issues within micro-services architectures, utilizing strong analytical and problem-solving skills to enhance system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innovative solutions aimed at improving cardholder experiences and maximizing revenue opportunities, employing data-driven strategies and insights from user behavior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security best practices and implemented secure coding standards to mitigate vulnerabilities, utilizing tools for code analysis and vulnerability scanning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that encouraged knowledge sharing and continuous learning, enhancing team effectiveness and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observability tools to enable proactive incident management and performance tracking, facilitating a culture of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heavily in code reviews and pair programming sessions, promoting high code quality and adherence to project standards across the engineering team to deliver optimal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in Agile methodologies, participating in sprint planning, retrospectives, and daily stand-ups to maintain alignment and progress towards project goals in a remote working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trends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and enhance existing services, ensuring the product remains competitive and cutting-edge.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architecture, APIs, and user guides, enabling easier onboarding of new team members and ensuring consistent understanding across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design end-to-end test coverage ensuring high application performance, functionality, and user acceptance criteria are consistently met while reducing bottlenecks in the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machine learning frameworks and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intelligent features and enhance the product's value proposition through data-driven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system performance and scalability in alignment with evolving market demands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and optimized existing functionalities by collaborating with designers and fellow engineers, using agile methodologies to continuously iterate and refine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development of applications,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management, ensuring high reliability and performance in large-scale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initiatives, enabling better integration of business requirements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positive team culture by leading knowledge sharing sessions and workshops that emphasized best practices in coding standards, and agile principles, promoting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several projects during the software development lifecycle, demonstrating exceptional time management, adaptability, and commitment to meeting deadlines while delivering 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process, streamlining application deployment and management through effective container orchestration and lifecycle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branching strategies that facilitated seamless collaboration and code integration among team members while handling multiple projects simultaneously.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performance-oriented optimization strategies that led to improved system responsiveness and efficiency, working closely with DevOps to rectify bottlenecks and enhance deployment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implemented security measures in accordance with industry standards for data privacy and integrity, reducing vulnerabilities associated with information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audits, providing constructive feedback to peers, ensuring the code quality and adherence to organizational policies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automated testing, drastically reducing deployment times and increasing developer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