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building web and mobile applications. Proficient in TypeScript, React, and Next.js, with extensive experience in full-stack development and innovative problem-solving. Skilled in collaborating within cross-functional teams, ensuring rapid delivery of user-centric products while balancing technical feasibility and strategic thinking. Strong adaptability to evolving technologies within a start-up environment, focused on driving impactful solutions for the logistics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Node.js, Express.js,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Vercel, Supabase,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 AI, Jupyter Notebook, TensorFlow, GitLab CI/CD,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UX Research, Prototyping,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leadership to develop innovative features that enhance logistics efficiency through agile methodologies, focusing on user feedback loops to inform design and architecture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reviews, providing insights and recommendations on feature feasibility, balancing the urgency of delivery with long-term architecture integrity to maximize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built and iterated production-level MVPs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coding standards while strategically managing technical debt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the technical architecture of the application in response to real-time user feedback, ensuring functionality not only meets current demand but is also adaptable for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coding workflows and improve software development efficiency, championing a culture of innovation and continuous technical improvement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including user guides and FAQs to improve accessibility for both technical and non-technical stakeholders, fostering clearer communication and understanding of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non-technical team members to ensure integration of user stories and requirements into the software development life cycle, enhancing alignment on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resourcefulness and creativity in resolving complex development challenges, leveraging the full technology stack to deliver tailored solutions while navigating the constraints of an early-stage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technical trade-offs in build vs. buy decisions, ensuring alignment with the company's core competencies while mitigating risks associated with external dependencies in technology acquisition.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junior engineers, promoting knowledge sharing and professional growth within the team while embedding best practices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engineering culture that embraces uncertainty and adaptability, motivating team members to take calculated risks in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ensure the application met both functional and aesthetic user needs, improving overall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constructive feedback and mentorship to strengthen overall team output and individual skill development, promoting a culture of continual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the business team to articulate complex technical concepts and strategies, fine-tuning them for stakeholder presentations to ensure buy-in and alignment of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integration of modern development practices like CI/CD, enhancing deployment speed and reliability through automation and robust testing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customer experience and driving engagement through intuitive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applications to modern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while improving system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deliver scalable software solutions on tight deadlines, leveraging strong project management techniques to ensure timely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frontend performance through advanced caching strategies, resulting in improved loading times and enhanced user satisfaction across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bringing the functionality of multiple services together for a cohesive user experience while maintaining high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and facilitate efficient collaboration among team members, ensuring transparency and accountability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application testing and debugging to maintain software quality, employing modern tools for automated testing, leading to a substantial decrease in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aimed at fostering a quality-first mindset across the development team, encouraging knowledge sharing and learning through constructive feedback mechanisms to elevate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training and pair programming sessions, imparting knowledge of industry best practices while enhancing team capability and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driving discussions around sprint planning, retrospectives, and daily stand-ups that cultivate focus and accountability among team members for delivering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software deployment process, significantly reducing integration time while improving release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close communication with product managers to align technical execution with business objectives, refining development processes to better serve end-user needs and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