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Proficient in developing scalable software solutions using modern technologies and frameworks such as React, Node.js, and Python. Strong collaborator skilled at delivering high-quality software in agile environments while adapting to evolving project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Angular,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collaborating with cross-functional teams to innovate solutions that enhance user experience and address client needs effectively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streamlined deployment processes and significantly improved system reliability while ensuring code maintainability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an environment of learning and collaboration that increased team productivity and quality of code through shared best practices and innovative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in an agile environment to articulate technical needs and challenges, translating business requirements into functional software solutions while adhering to project timelines and minimizing scope creep.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which resulted in reduced turnaround time for feature releases and quicker feedback loops within development teams, enhancing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responsive design efforts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mobile-first approaches that improved accessibility and usability across various devices while ensuring consistent branding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to fetch and submit data efficiently, ensuring secure data transaction processes while optimizing backend services for reduced latency and improved performance under high 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querying, minimizing over-fetching of data and enhancing the performance of front-end applications, thus providing a smoother user experience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demonstrating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organizational skills to track deliverables, facilitate discussions, and adapt to changing project dynamics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logging tools, initiating proactive measures to troubleshoot issues impacting user experience, thereby maintaining high standards of application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documented technical specifications and application design using </w:t>
      </w:r>
      <w:r w:rsidRPr="00106EA3">
        <w:rPr>
          <w:rFonts w:ascii="Roboto Light" w:eastAsia="Roboto Light" w:hAnsi="Roboto Light" w:cs="Roboto Light"/>
          <w:b/>
          <w:bCs/>
          <w:sz w:val="20"/>
          <w:szCs w:val="20"/>
        </w:rPr>
        <w:t xml:space="preserve">UML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modeling tools, ensuring team alignment on deliverables and facilitating smoother transitions during hand-off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acceptance testing (UAT) processes, gathering feedback from stakeholders for continuous improvement and iterative development to meet evolving user needs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documentation for both end-users and developers, enhancing onboarding processes and ensuring knowledge transfer within the organization to support future development endeavors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enhancing project workflows by promoting collaboration, adaptability, and a focus on delivering iterative improvements to maximize team efficiency and the quality of final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proficient understanding of software development principles and delivering efficient backend solutions aligned with business goals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into existing applications, enhancing functionality and user engagement through collaborative development strategies which streamlined feature implementation and ensured compatibility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database queries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decreased loading times and improved efficiency across business-critical applications serving a diverse range of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UX/UI designers to implement responsive web designs,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accessibility standards to ensure a seamless user experience across diverse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providing a safety net for future development cycles, thereby promoting maintainable quality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requirements definition with stakeholders, demonstrating strong communication skills to clarify developer capabilities and align project objectives with organizational goals effectively so avoiding scope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for application deployment and monitoring, optimizing infrastructure costs while ensuring application scalability and reliability through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algorithms, enhancing application capabilities while gaining insights from user interactions that informed strategic enhancements to product offerings based on analytical findings.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practices by adopting industry standards such as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integrating security testing tools into the development pipeline, proactively addressing vulnerabilities before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customer feedback by implementing continuous improvement practices and iterative development cycles, effectively enhancing user satisfaction and application functionality through hands-on involvement in all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new developers, offering guidance on best practices in software development and architectural principles, nurturing a culture of learning and fostering growth within the team to build a more capable workforce.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prioritized a technical backlog in collaboration with product owners, assisting in maintaining focus on high-impact features while ensuring alignment with strategic company objectives during sprints.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