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C#, .NET Core, and Azure services, with a strong focus on B2B system integrations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Functions, Azure Logic Apps, Azure DevOps, Azure Service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EDI, SFTP, Azure API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Application Insights, Log Analytics, CI/CD, Infrastructure as Code, Integration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B2B integrations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file-based exchanges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industry best practices to ensure consistency and reliability across all integration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and partners to derive integration requirements, translating them into effective technical solutions while maintaining clear communication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Azure-based components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flow between various enterprise systems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error handling, retry policies, and alerting mechanisms in integration workflows, ensuring the resiliency and performance of business-critical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reviews and compliance audits for integrations, applying stringent security measures based on best practices to protect sensitive data and maintain client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Monitored, troubleshot, and optimized integration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diagnostics and continuous improvement of integration 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including daily stand-ups and sprint planning, fostering team collaboration and ensuring project deliverables were completed on time and met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and technical discussions, contributing to architectural decisions that optimize scalability and maintainability of integrations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integration documentation to ensure knowledge transfer and ease of reference for current and future projects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practices, automating the build, test, and deployment workflows to enhance overall development efficiency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to junior developers on integration patterns and best practices, reinforcing a collaborative team environment and enhancing the team's overall skill 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engineers to define test cases and validate integration endpoints, ensuring that deliverables are functional and meet all specified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suggestions to maintain high code quality and promote best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integration solutions met security and auditability requirements, implementing best practices and frameworks to safeguard organizational and client data in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refined and enhanced existing integration flows based on user feedback and performance observations, demonstrating adaptability and a commitment to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business capabilities and improving operational efficiencies among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data exchange, ensuring seamless integration among legacy systems and modern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teams to develop robust application solutions, participating in sprint planning, retrospectives, and cross-functional collaboration to deliver timely project updates and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project tracking, and automated CI/CD pipelines, streamlining the development process and improving deployment success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external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file transfers, ensuring data integrity and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and enhancement of application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reduced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keys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secure sensitive data and ensure compliance with data protection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stakeholders to gather requirements, provide input on design decisions, and ensure alignment with overall business strategies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regarding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architectures, fostering growth and enhancing technical capabilities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for various application endpoints, ensuring that services functioned as expected and adhered to established performance benchmarks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software architecture and design documentation, ensuring that systems could accommodate future growth and adaptation to new technologies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DevOps, to address and resolve deployment challenges smoothly and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