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focusing on creating innovative web and mobile applications. Adept at leveraging modern technologies, frameworks, and development practices to optimize user experience and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Swift, Go, TypeScript,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Django, Ruby on Rails, Vue.js, Express.js,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MongoDB, PostgreSQL, Redis, SQL Server, Firebase,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Jenkins, Git, AWS, Azure,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Selenium, Mocha, Chai, Jest, Karma,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dynamic, responsive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systems and third-party APIs to enhance overall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consistency while adhering to industry best practices for DevOps methodologies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design solutions, and develop scalable applications, which improved customer satisfaction and facilitated rapid iteration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actionable feedback to developers, thereby increasing code quality and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testing effort by significant margins and ensuring high standards of application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deployment and resource management, optimizing application scalability and driving operational efficiencies through effective cloud architecture and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such as sprints and retrospectives, promoting team collaboration and transparency, which led to improved project delivery times and stakeholder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implementing robust authentication and authorization mechanisms, ensuring secure access to sensitive data while enhancing user experience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knowledge sharing and skill enhancement that contributed to overall team productivity and engagement, while nurturing a culture of collaboration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and tools into existing workflows, empowering the team with modern methodologies that enhanced productivity and adhered to evolving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data analysis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decision-making processes and enhancing application features through insights derived from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developed features, foundation structures, and system designs, facilitating knowledge transfers for future maintenance efforts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compliance measures for applications, safeguarding sensitive user data and protecting the organization from emerging threats and vulnerabilities inherent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customer-facing meetings, translating technical concepts for stakeholders, ensuring alignment between technical team deliverables and business expectations, and enhancing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application performance through profiling tools, identifying bottlenecks and inefficiencies, leading to significant improvements in response times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scalable solutions that enhanced operational efficiency across multiple departments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development processes, API usage, and system architectures, ensuring clarity and consistency for all software development lifecycles and project 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enhancing system functionality and user experience by leveraging external tools and platforms for improved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recommendations for existing applications, utilizing profiling tools and analysis techniques, leading to improved system responsiveness and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intuitive application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user-friendly experience and fostering higher engagement levels among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seminars and workshops to stay updated with the latest technologies, industry trends, and best practices, driving personal and team growth through self-development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troubleshooting and debugging of applications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resolution of issues while enhancing overall system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refactoring projects which improved maintainability and scalability of applications, ensuring that software designs adhered to SOLID principles and were easy to understand by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strict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collaboration and minimizing conflicts during concurrent development efforts across diverse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integration testing strategies to ensure code quality and optimize application performance, enhancing overall reliability and reducing user-reported bugs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for new hires on technical processes, tools, and company standards, fostering an inclusive and supportive onboarding experience that aligned with corporate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disaster recovery planning and implementation strategies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backup services, ensuring minimal downtime and data integrity in the event of catastrophic failures.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