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web and mobile application development. Proven expertise in leveraging cutting-edge technologies and frameworks to drive impactful solutions. Committed to collaboration and continuous learning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Ruby on Rails, Express,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Oracle DB, SQLite, SQL Server,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Cypress, JUnit, JUnit5, Charles Proxy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optimization and feature enhancements while collaborating closely with UX/UI designers to create intuitive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APIs that seamlessly integrated with multiple services and datasets,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robust data management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enhance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regular sprint planning and code reviews to foster a culture of continuous improvement and maintain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speeds and reducing the risk of integration issues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adopted new technologies, including emerging frameworks and libraries, ensuring that the development team maintained a competitive edge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skill development and collaboration within the team to enhance overall project outcomes and maintain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gather user feedback and application performance data, informing development decisions that improved user engagement and satisfaction rates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practices that resulted in reduced bug counts and improved product quality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to detail system architecture, API integrations, and workflow diagrams, aiding in knowledge transfer and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data privacy laws and best practices while handling sensitive information in cloud-based applications, demonstrating rigorous attention to security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performance through code refactoring and optimization techniques, resulting in reduced load times and increased user satisfaction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gather requirements and provide technical insights, ensuring project deliverables aligned with client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across the development team, which helped to streamline processes and establish benchmarks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team's workflow and adaptation to changing project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desktop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improved operational efficiency and enhanced user experience across multiple clients in varied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web services and data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comprehensive reporting capabilities for clients looking to optimize their internal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environment to develop innovative applications under strict deadlines,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 that increased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rigorous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a significant reduction in post-deployment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cloud-native architectures,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scalability and resilience while reducing overhead costs for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application of agile methodologies within the team, driving initiatives that improved sprint efficiency and evolving team dynamics towards improved communication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stakeholders in requirements gathering and project scoping sessions, ensuring that technical solutions aligned with client visions and project objectives over multiple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collaborating with graphic designers to achieve visually striking yet functional application layouts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 sharing sessions to disseminate best practices in software development, fostering a culture of continuous learning and innovation within the development team to meet industry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Sustained a strong focus on performance metrics and KPIs, continuously analyzing application outputs to identify and rectify issues before impacting the user experience or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application features and architecture designs, which served as a crucial resource for future development efforts and team onboarding while adhering to corporate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debugging process, utilizing user feedback to troubleshoot issues effectively, enabling quick resolutions and improving overall customer satisfaction throughout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