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over 11 years of experience in software development, specializing in web and mobile applications. Proven track record in developing scalable and maintainable systems using modern frameworks and tools. Excited to leverage expertise in C#, .NET Core, React, and cloud technologies like Azure to develop innovative solutions that enhance user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TypeScript,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.NET Core, React, Angular, Node.js,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Azure, AWS, Azure DevOps,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Visual Studio, Postman, JIRA, Confluence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CI/CD:</w:t>
      </w:r>
      <w:r w:rsidRPr="00106EA3">
        <w:rPr>
          <w:rFonts w:ascii="Roboto Light" w:eastAsia="Roboto Light" w:hAnsi="Roboto Light" w:cs="Roboto Light"/>
          <w:sz w:val="20"/>
          <w:szCs w:val="20"/>
        </w:rPr>
        <w:t xml:space="preserve"> JUnit, MSTest, Selenium, Jenkins, GitHub Actions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optimization and code maintainability in a fast-paced and collaborative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responsive user interfaces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seamless user experience while adhering to design standards and reducing load times across various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prototype new features, and troubleshoot issues, utilizing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task management to ensure timely delivery of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cloud solutions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the deployment of applications and services responding to business needs and enhancing operational efficiency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improvement practices by conducting code reviews, promoting best practices, and contributing to technical discussions to foster a culture of innovation and excellence.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improving development workflows and streamlining application deployment processes across different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comprehensive unit tests and participated in end-to-end testing to enhance the reliability of applications using frameworks such as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AI-assisted development tools to predict and resolve coding challenges, improving programming efficiency and creating a forward-thinking engineering culture.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clear project documentation in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knowledge sharing within teams and enable easier onboarding of new engineers.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system design discussions, offering innovative solutions and exploring alternative approaches to achieve project goals effectively and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on-call rotations, assuming ownership of the systems built, to ensure reliable uptime and quick recovery from incidents affecting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explored emerging technologies and trends within the software engineering field to remain relevant and equipped with the latest tools and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development processes via CI/CD pipelines using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resulting in more consistent releases and faster feedback loops.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learning, encouraging the team to experiment with new tools and technologies that could enhance productivity and quality of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user metrics and data analytics to inform development decisions, ultimately improving the user experience based on real feedback and interaction patterns.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code quality and maintainability across various projects, while collaborating closely with diverse teams to accomplish project objectives within set timeframes.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enhanced existing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integrating new features based on user feedback while ensuring minimal disruption to ongoing operations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interactive web applications, focusing on performance optimization and employing best practices in state management and component lifecycle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multi-team collaborations, utilizing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coordinate project tasks and efficiently manage workflows in an agile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such as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code quality and reduce the occurrence of bugs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infrastructure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host applications, documenting processes and configurations to improve team onboarding and system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agile methodologies and participated in sprints, contributing to daily stand-ups and retrospectives to foster a culture of continuous improvement and accountability.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APIs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integration with third-party services and improve overall system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testing and optimization on deployed applications, leveraging analytics tools to monitor performance metrics and enhance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designers to build seamless user interfaces, actively participating in design reviews and providing constructive feedback to establish best practices in design.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Educated junior developers on coding standards and practices, facilitating technical knowledge sharing sessions to improve team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aligning technology choices with business objectives and advocating for performance and scalability in all projects.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