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utilizing AWS, Spring, Java, and SaaS frameworks. Adept at collaborating with distributed teams to design and build scalable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Spring Boot, React, Angular,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MongoDB,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AWS ECS,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AWS Lambda,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ELK Stack, Prometheus, Grafana, Splunk,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multi-tenant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secure, scalable, and high-performance software solutions, aligned with organizational goals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engineering, to create seamless integration solutions, ensuring the successful deployment of applications in a rapidly evolving cloud security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enhancing code quality and ensuring adherence to best practices, while fostering a culture of collaboration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proof of concepts for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system design and enhance application performance, driving innovation within the team and improving development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techniques to improve scalability, maintainability, and operational efficiency in line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 APIs for robust data exchange between services, contributing to increased interoperability and improved user experience across applications deployed within the AWS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establishment of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time-to-market for software releases in a dynamic startup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technical workshops and providing guidance on best practices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architecture, fostering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such as the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facilitating proactive issue resolution and continuous improvement of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retrospectives, and daily stand-ups, which enhanced team communication and increased project transparency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and automated tests to ensure the reliability and security of applications deployed within the cloud infrastructure, aligning with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security assessments of applications and infrastructure to identify vulnerabilities, applying best practices in risk management and compliance to ensure robust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translating business needs into technical specifications, which significantly improved customer satisfaction and product alignment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reproducible and scalable infrastructure deployments, ultimately enhancing operational stability and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learning initiatives, encouraging the adoption of new technologies and practices in the team, which led to innovative solutions and improved technology stacks.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responsiveness, and adherence to quality standards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owners and stakeholders to translate business requirements into technical specifications, ensuring alignment or clarity throughout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including sprint planning, daily stand-ups, and retrospectives, fostering a collaborative team environment that encouraged transparency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web services and API integrations within enterprise applications, enhancing connectivity and functionality while ensuring smooth data exchange processes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maintained high standards of code quality, enabling continuous improvement in software performance and security while adhering to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to enhance CI/CD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increased efficiency in application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 for applications using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security, and performance across multimodal data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software design and architecture decisions, ensuring clear communication and easier onboarding for future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application security measures, contributing to a culture of security-first thinking within project developments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existing systems, best practices in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application security protocols, fostering an inclusive learning environment and enhancing team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logging frameworks such as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SLF4J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application issues, ensuring continuous performance improvements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stack evaluations and selected appropriate technologies to fulfill project requirements, resulting in improved application performance and overall team satisfaction with the development tools utilized.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