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Proficient in modern technologies such as JavaScript, React, Python, and Kotlin with a strong background in application design, development, and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Kotlin, SQL,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RESTful APIs, Flask,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Mocha, Chai,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web platforms, significantly enhancing user interactions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suite of libraries and reusable components that provided essential functionalities for our web applications, promoting consistent design patterns and reducing code redundancy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build and release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and consistent deployments while integrating automation to minimize manual errors and maximize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translate use cases into technical specifications, fostering a collaborative environment driven by transparency and open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and architectural guidance on core application decisions, ensuring alignment with long-term goals while leveraging current trends in software development to influence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Service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expand system functionality, enhancing user experiences and streamlining operations through seamless service integrations and user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of software issues utilizing data and stack trace analysis, leading to improved code quality and increased system reliability across the organization’s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software systems and application processes, ensuring clarity for future development efforts and providing valuable resources for onboarding new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discussions focusing on constructive feedback, which improved code quality and overall team performance while nurturing an environment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tests, ensuring software reliability by aligning testing processes with the development lifecycle for faster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coding standards, instilling a culture of quality and efficiency in the engineering team while fostering their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optimize existing software architecture, leading to reduced load times and enhanced operational efficiency by analyzing system performance metrics and implementing targeted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and enforce coding standards and practices across development teams, promoting quality assurance practices and enhancing team collaboration to achieve project objectives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promote technical solutions that align with business objectives, translating technical concepts into digestible information for non-technical parties, ensuring cohesive project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software development principles and industry best practices to deliver intuitive, high-impact applications that drive customer satisfaction and enhance the user journey.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processes and significantly enhanced the functional capabilities of internal tools and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conceptualize and develop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user requirements into technical specifications that met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troubleshooting processes on enterprise-level applications, leveraging stack traces and analytical skills to identify and resolve critical software issues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resulting in a more adaptive project management environment that improved productivity, communication, and delivery timelines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platforms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enhancing collaborative software development practices across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team mentorship, ensuring ongoing professional development for junior engineers through constructive feedback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Merged and optimized legacy codebases in collaboration with other engineers, enhancing the overall performance and maintainability of established applications and reducing technical debt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front-end and back-end systems, enabling dynamic data exchange and fluid user experiences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tested codebases employing unit testing and functional testing approaches to guarantee application robustness and reliability throughout the entire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proactive discussions on application architecture, recommending innovative solutions to improve current infrastructure, enhancing integration between systems while maintaining optimal performance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fostering a team-oriented atmosphere, and dedicating time towards learning new technologies and methodologies that can contribute to team success and product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software releases, ensuring usability for both internal stakeholders and end-users, thereby facilitating enhanced understanding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